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359" w14:textId="0F114F66" w:rsidR="00430FA7" w:rsidRPr="007B12F4" w:rsidRDefault="00F927EF" w:rsidP="00E17C6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B12F4">
        <w:rPr>
          <w:rFonts w:cstheme="minorHAnsi"/>
          <w:bCs/>
          <w:sz w:val="20"/>
          <w:szCs w:val="20"/>
        </w:rPr>
        <w:t xml:space="preserve">Załącznik nr </w:t>
      </w:r>
      <w:r w:rsidR="004C4DD1">
        <w:rPr>
          <w:rFonts w:cstheme="minorHAnsi"/>
          <w:bCs/>
          <w:sz w:val="20"/>
          <w:szCs w:val="20"/>
        </w:rPr>
        <w:t xml:space="preserve">2 zapytania nr </w:t>
      </w:r>
      <w:r w:rsidR="00F4026C">
        <w:rPr>
          <w:rFonts w:cstheme="minorHAnsi"/>
          <w:bCs/>
          <w:sz w:val="20"/>
          <w:szCs w:val="20"/>
        </w:rPr>
        <w:t>2</w:t>
      </w:r>
      <w:r w:rsidR="004C4DD1">
        <w:rPr>
          <w:rFonts w:cstheme="minorHAnsi"/>
          <w:bCs/>
          <w:sz w:val="20"/>
          <w:szCs w:val="20"/>
        </w:rPr>
        <w:t>/2021</w:t>
      </w:r>
    </w:p>
    <w:p w14:paraId="520BDB86" w14:textId="77777777" w:rsidR="00430FA7" w:rsidRPr="007B12F4" w:rsidRDefault="00F927EF" w:rsidP="00E17C6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B12F4">
        <w:rPr>
          <w:rFonts w:cstheme="minorHAnsi"/>
          <w:bCs/>
          <w:sz w:val="20"/>
          <w:szCs w:val="20"/>
        </w:rPr>
        <w:t>WZÓR UMOWY</w:t>
      </w:r>
    </w:p>
    <w:p w14:paraId="2BF17461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90A78C4" w14:textId="5A23B151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zawarta we Wrzosowie w dniu …</w:t>
      </w:r>
      <w:r w:rsidR="00075D9D">
        <w:rPr>
          <w:rFonts w:cstheme="minorHAnsi"/>
          <w:color w:val="000000"/>
          <w:sz w:val="20"/>
          <w:szCs w:val="20"/>
        </w:rPr>
        <w:t xml:space="preserve">…………. </w:t>
      </w:r>
      <w:r w:rsidRPr="00075D9D">
        <w:rPr>
          <w:rFonts w:cstheme="minorHAnsi"/>
          <w:b/>
          <w:bCs/>
          <w:color w:val="000000"/>
          <w:sz w:val="20"/>
          <w:szCs w:val="20"/>
        </w:rPr>
        <w:t>202</w:t>
      </w:r>
      <w:r w:rsidR="00075D9D" w:rsidRPr="00075D9D">
        <w:rPr>
          <w:rFonts w:cstheme="minorHAnsi"/>
          <w:b/>
          <w:bCs/>
          <w:color w:val="000000"/>
          <w:sz w:val="20"/>
          <w:szCs w:val="20"/>
        </w:rPr>
        <w:t>1</w:t>
      </w:r>
      <w:r w:rsidRPr="00075D9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075D9D" w:rsidRPr="00075D9D">
        <w:rPr>
          <w:rFonts w:cstheme="minorHAnsi"/>
          <w:b/>
          <w:bCs/>
          <w:color w:val="000000"/>
          <w:sz w:val="20"/>
          <w:szCs w:val="20"/>
        </w:rPr>
        <w:t>r.</w:t>
      </w:r>
      <w:r w:rsidR="00075D9D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 xml:space="preserve">pomiędzy </w:t>
      </w:r>
    </w:p>
    <w:p w14:paraId="51C7D4A3" w14:textId="77777777" w:rsidR="007B12F4" w:rsidRPr="007B12F4" w:rsidRDefault="007B12F4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A355E75" w14:textId="77A38719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sz w:val="20"/>
          <w:szCs w:val="20"/>
        </w:rPr>
        <w:t xml:space="preserve">NOVAPARK BPD Sp. z o. o. z siedzibą we Wrzosowie nr 2, 72 – 400 Kamień Pomorski, Regon 367888886, </w:t>
      </w:r>
      <w:r w:rsidR="00075D9D">
        <w:rPr>
          <w:rFonts w:cstheme="minorHAnsi"/>
          <w:sz w:val="20"/>
          <w:szCs w:val="20"/>
        </w:rPr>
        <w:br/>
      </w:r>
      <w:r w:rsidRPr="007B12F4">
        <w:rPr>
          <w:rFonts w:cstheme="minorHAnsi"/>
          <w:sz w:val="20"/>
          <w:szCs w:val="20"/>
        </w:rPr>
        <w:t xml:space="preserve">NIP 9860246722, </w:t>
      </w:r>
      <w:r w:rsidRPr="007B12F4">
        <w:rPr>
          <w:rFonts w:cstheme="minorHAnsi"/>
          <w:color w:val="000000"/>
          <w:sz w:val="20"/>
          <w:szCs w:val="20"/>
        </w:rPr>
        <w:t xml:space="preserve">zwaną dalej </w:t>
      </w:r>
      <w:r w:rsidRPr="007B12F4">
        <w:rPr>
          <w:rFonts w:cstheme="minorHAnsi"/>
          <w:bCs/>
          <w:color w:val="000000"/>
          <w:sz w:val="20"/>
          <w:szCs w:val="20"/>
        </w:rPr>
        <w:t xml:space="preserve">„Zamawiającym” </w:t>
      </w:r>
      <w:r w:rsidRPr="007B12F4">
        <w:rPr>
          <w:rFonts w:cstheme="minorHAnsi"/>
          <w:color w:val="000000"/>
          <w:sz w:val="20"/>
          <w:szCs w:val="20"/>
        </w:rPr>
        <w:t>reprezentowaną przez:</w:t>
      </w:r>
    </w:p>
    <w:p w14:paraId="6C75A843" w14:textId="77777777" w:rsidR="007B12F4" w:rsidRDefault="004B2C37" w:rsidP="00E17C69">
      <w:pPr>
        <w:spacing w:after="0" w:line="240" w:lineRule="auto"/>
        <w:ind w:left="360"/>
        <w:jc w:val="both"/>
        <w:rPr>
          <w:rFonts w:cstheme="minorHAnsi"/>
          <w:bCs/>
          <w:color w:val="000000"/>
          <w:sz w:val="20"/>
          <w:szCs w:val="20"/>
        </w:rPr>
      </w:pPr>
      <w:r w:rsidRPr="007B12F4">
        <w:rPr>
          <w:rFonts w:cstheme="minorHAnsi"/>
          <w:bCs/>
          <w:color w:val="000000"/>
          <w:sz w:val="20"/>
          <w:szCs w:val="20"/>
        </w:rPr>
        <w:t xml:space="preserve">a </w:t>
      </w:r>
    </w:p>
    <w:p w14:paraId="369CA756" w14:textId="596E6D39" w:rsidR="004B2C37" w:rsidRPr="007B12F4" w:rsidRDefault="004B2C37" w:rsidP="00075D9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bCs/>
          <w:color w:val="000000"/>
          <w:sz w:val="20"/>
          <w:szCs w:val="20"/>
        </w:rPr>
        <w:t xml:space="preserve"> … Regon …, NIP …, </w:t>
      </w:r>
      <w:r w:rsidRPr="007B12F4">
        <w:rPr>
          <w:rFonts w:cstheme="minorHAnsi"/>
          <w:color w:val="000000"/>
          <w:sz w:val="20"/>
          <w:szCs w:val="20"/>
        </w:rPr>
        <w:t xml:space="preserve">zwanym dalej </w:t>
      </w:r>
      <w:r w:rsidRPr="007B12F4">
        <w:rPr>
          <w:rFonts w:cstheme="minorHAnsi"/>
          <w:bCs/>
          <w:color w:val="000000"/>
          <w:sz w:val="20"/>
          <w:szCs w:val="20"/>
        </w:rPr>
        <w:t xml:space="preserve">„Wykonawcą” </w:t>
      </w:r>
      <w:r w:rsidRPr="007B12F4">
        <w:rPr>
          <w:rFonts w:cstheme="minorHAnsi"/>
          <w:color w:val="000000"/>
          <w:sz w:val="20"/>
          <w:szCs w:val="20"/>
        </w:rPr>
        <w:t>reprezentowany przez:</w:t>
      </w:r>
      <w:r w:rsidR="00075D9D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bCs/>
          <w:color w:val="000000"/>
          <w:sz w:val="20"/>
          <w:szCs w:val="20"/>
        </w:rPr>
        <w:t>1. …,</w:t>
      </w:r>
      <w:r w:rsidR="007B12F4">
        <w:rPr>
          <w:rFonts w:cstheme="minorHAnsi"/>
          <w:bCs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 xml:space="preserve">zwanymi dalej </w:t>
      </w:r>
      <w:r w:rsidRPr="007B12F4">
        <w:rPr>
          <w:rFonts w:cstheme="minorHAnsi"/>
          <w:bCs/>
          <w:color w:val="000000"/>
          <w:sz w:val="20"/>
          <w:szCs w:val="20"/>
        </w:rPr>
        <w:t>Stronami</w:t>
      </w:r>
      <w:r w:rsidRPr="007B12F4">
        <w:rPr>
          <w:rFonts w:cstheme="minorHAnsi"/>
          <w:color w:val="000000"/>
          <w:sz w:val="20"/>
          <w:szCs w:val="20"/>
        </w:rPr>
        <w:t>.</w:t>
      </w:r>
    </w:p>
    <w:p w14:paraId="32CC6589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66003B2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Umowa zawarta została w oparciu o zasadę konkurencyjności</w:t>
      </w:r>
    </w:p>
    <w:p w14:paraId="0C7AB615" w14:textId="77777777" w:rsidR="004B2C37" w:rsidRPr="007B12F4" w:rsidRDefault="004B2C37" w:rsidP="00E17C6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A8051D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§ 1</w:t>
      </w:r>
    </w:p>
    <w:p w14:paraId="7AD9204B" w14:textId="408531DD" w:rsidR="004B2C37" w:rsidRPr="007B12F4" w:rsidRDefault="004B2C37" w:rsidP="00F4026C">
      <w:pPr>
        <w:contextualSpacing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 xml:space="preserve">Przedmiotem umowy jest </w:t>
      </w:r>
      <w:r w:rsidRPr="007B12F4">
        <w:rPr>
          <w:rFonts w:cstheme="minorHAnsi"/>
          <w:b/>
          <w:color w:val="000000"/>
          <w:sz w:val="20"/>
          <w:szCs w:val="20"/>
        </w:rPr>
        <w:t>wykonanie, dostawa oraz montaż figur</w:t>
      </w:r>
      <w:r w:rsidR="00075D9D">
        <w:rPr>
          <w:rFonts w:cstheme="minorHAnsi"/>
          <w:b/>
          <w:color w:val="000000"/>
          <w:sz w:val="20"/>
          <w:szCs w:val="20"/>
        </w:rPr>
        <w:t>y</w:t>
      </w:r>
      <w:r w:rsidR="00F4026C">
        <w:rPr>
          <w:rFonts w:cstheme="minorHAnsi"/>
          <w:b/>
          <w:color w:val="000000"/>
          <w:sz w:val="20"/>
          <w:szCs w:val="20"/>
        </w:rPr>
        <w:t xml:space="preserve">: </w:t>
      </w:r>
      <w:r w:rsidRPr="007B12F4">
        <w:rPr>
          <w:rFonts w:cstheme="minorHAnsi"/>
          <w:b/>
          <w:color w:val="000000"/>
          <w:sz w:val="20"/>
          <w:szCs w:val="20"/>
        </w:rPr>
        <w:t xml:space="preserve"> </w:t>
      </w:r>
      <w:r w:rsidR="00F4026C" w:rsidRPr="00485B10">
        <w:rPr>
          <w:rFonts w:cstheme="minorHAnsi"/>
          <w:b/>
          <w:bCs/>
        </w:rPr>
        <w:t>Część nr 1 - Mamut włochaty</w:t>
      </w:r>
      <w:r w:rsidR="00F4026C">
        <w:rPr>
          <w:rFonts w:cstheme="minorHAnsi"/>
          <w:b/>
          <w:bCs/>
        </w:rPr>
        <w:t xml:space="preserve"> (1 szt.) </w:t>
      </w:r>
      <w:r w:rsidR="00F4026C">
        <w:rPr>
          <w:rFonts w:cstheme="minorHAnsi"/>
          <w:b/>
          <w:bCs/>
        </w:rPr>
        <w:t xml:space="preserve">/ </w:t>
      </w:r>
      <w:r w:rsidR="00F4026C" w:rsidRPr="00F05437">
        <w:rPr>
          <w:rFonts w:cstheme="minorHAnsi"/>
          <w:b/>
          <w:color w:val="000000"/>
        </w:rPr>
        <w:t xml:space="preserve">Część nr 2 - </w:t>
      </w:r>
      <w:r w:rsidR="00F4026C" w:rsidRPr="00F05437">
        <w:rPr>
          <w:rFonts w:cstheme="minorHAnsi"/>
          <w:b/>
        </w:rPr>
        <w:t>Niedźwiedź jaskiniowy</w:t>
      </w:r>
      <w:r w:rsidR="00F4026C">
        <w:rPr>
          <w:rFonts w:cstheme="minorHAnsi"/>
          <w:b/>
        </w:rPr>
        <w:t xml:space="preserve"> (1 szt.)</w:t>
      </w:r>
      <w:r w:rsidR="00F4026C" w:rsidRPr="00F05437">
        <w:rPr>
          <w:rFonts w:cstheme="minorHAnsi"/>
          <w:b/>
        </w:rPr>
        <w:t xml:space="preserve"> </w:t>
      </w:r>
      <w:r w:rsidR="007B12F4" w:rsidRPr="00075D9D">
        <w:rPr>
          <w:rFonts w:cstheme="minorHAnsi"/>
          <w:bCs/>
          <w:sz w:val="20"/>
          <w:szCs w:val="20"/>
        </w:rPr>
        <w:t>w</w:t>
      </w:r>
      <w:r w:rsidR="007B12F4">
        <w:rPr>
          <w:rFonts w:cstheme="minorHAnsi"/>
          <w:b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 xml:space="preserve">ramach operacji </w:t>
      </w:r>
      <w:r w:rsidRPr="007B12F4">
        <w:rPr>
          <w:rFonts w:cstheme="minorHAnsi"/>
          <w:sz w:val="20"/>
          <w:szCs w:val="20"/>
        </w:rPr>
        <w:t>pn.</w:t>
      </w:r>
      <w:r w:rsidRPr="007B12F4">
        <w:rPr>
          <w:rFonts w:cstheme="minorHAnsi"/>
          <w:bCs/>
          <w:sz w:val="20"/>
          <w:szCs w:val="20"/>
        </w:rPr>
        <w:t xml:space="preserve"> </w:t>
      </w:r>
      <w:r w:rsidRPr="007B12F4">
        <w:rPr>
          <w:rFonts w:cstheme="minorHAnsi"/>
          <w:bCs/>
          <w:i/>
          <w:iCs/>
          <w:sz w:val="20"/>
          <w:szCs w:val="20"/>
        </w:rPr>
        <w:t>„Rozbudowa infrastruktury edukacyjnej Bałtyckiego Parku Dinozaurów we Wrzosowie”</w:t>
      </w:r>
      <w:r w:rsidRPr="007B12F4">
        <w:rPr>
          <w:rFonts w:cstheme="minorHAnsi"/>
          <w:bCs/>
          <w:iCs/>
          <w:sz w:val="20"/>
          <w:szCs w:val="20"/>
        </w:rPr>
        <w:t xml:space="preserve">, </w:t>
      </w:r>
      <w:r w:rsidRPr="007B12F4">
        <w:rPr>
          <w:rFonts w:cstheme="minorHAnsi"/>
          <w:color w:val="000000"/>
          <w:sz w:val="20"/>
          <w:szCs w:val="20"/>
        </w:rPr>
        <w:t>poddziałanie 19.2 „Wsparcie na wdrażanie operacji w ramach strategii rozwoju lokalnego kierowanego przez społeczność”, działanie „Wsparcie dla rozwoju lokalnego w ramach inicjatywy LEADER objętego programem w zakresie rozwoju przedsiębiorczości na obszarze wiejskim objętym strategią rozwoju lokalnego kierowanego przez społeczność w ramach Programu Rozwoju Obszarów Wiejskich na lata 2014 – 2020.</w:t>
      </w:r>
    </w:p>
    <w:p w14:paraId="76B8D9A0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 xml:space="preserve">2. Zamawiający zleca, a Wykonawca zobowiązuje się wykonać figury z żywicy poliestrowej i włókna szklanego wraz </w:t>
      </w:r>
      <w:r w:rsidR="007B12F4">
        <w:rPr>
          <w:rFonts w:cstheme="minorHAnsi"/>
          <w:color w:val="000000"/>
          <w:sz w:val="20"/>
          <w:szCs w:val="20"/>
        </w:rPr>
        <w:br/>
      </w:r>
      <w:r w:rsidRPr="007B12F4">
        <w:rPr>
          <w:rFonts w:cstheme="minorHAnsi"/>
          <w:color w:val="000000"/>
          <w:sz w:val="20"/>
          <w:szCs w:val="20"/>
        </w:rPr>
        <w:t xml:space="preserve">z dostawą oraz montażem zgodnie ze złożoną ofertą </w:t>
      </w:r>
    </w:p>
    <w:p w14:paraId="2C81BD0C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 xml:space="preserve">3. Lista </w:t>
      </w:r>
      <w:r w:rsidR="007B12F4">
        <w:rPr>
          <w:rFonts w:cstheme="minorHAnsi"/>
          <w:color w:val="000000"/>
          <w:sz w:val="20"/>
          <w:szCs w:val="20"/>
        </w:rPr>
        <w:t xml:space="preserve">figur/modeli </w:t>
      </w:r>
      <w:r w:rsidRPr="007B12F4">
        <w:rPr>
          <w:rFonts w:cstheme="minorHAnsi"/>
          <w:color w:val="000000"/>
          <w:sz w:val="20"/>
          <w:szCs w:val="20"/>
        </w:rPr>
        <w:t xml:space="preserve">stanowi Załącznik nr </w:t>
      </w:r>
      <w:r w:rsidR="007B12F4">
        <w:rPr>
          <w:rFonts w:cstheme="minorHAnsi"/>
          <w:color w:val="000000"/>
          <w:sz w:val="20"/>
          <w:szCs w:val="20"/>
        </w:rPr>
        <w:t>…</w:t>
      </w:r>
      <w:r w:rsidRPr="007B12F4">
        <w:rPr>
          <w:rFonts w:cstheme="minorHAnsi"/>
          <w:color w:val="000000"/>
          <w:sz w:val="20"/>
          <w:szCs w:val="20"/>
        </w:rPr>
        <w:t xml:space="preserve"> do niniejszej umowy.</w:t>
      </w:r>
    </w:p>
    <w:p w14:paraId="083E3AD2" w14:textId="4C91F917" w:rsidR="004B2C37" w:rsidRPr="007B12F4" w:rsidRDefault="007B12F4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4. Figury/modele</w:t>
      </w:r>
      <w:r w:rsidR="004B2C37" w:rsidRPr="007B12F4">
        <w:rPr>
          <w:rFonts w:cstheme="minorHAnsi"/>
          <w:color w:val="000000"/>
          <w:sz w:val="20"/>
          <w:szCs w:val="20"/>
        </w:rPr>
        <w:t xml:space="preserve"> powinny być wykonane </w:t>
      </w:r>
      <w:r>
        <w:rPr>
          <w:rFonts w:cstheme="minorHAnsi"/>
          <w:color w:val="000000"/>
          <w:sz w:val="20"/>
          <w:szCs w:val="20"/>
        </w:rPr>
        <w:t>w powiększonej skali,</w:t>
      </w:r>
      <w:r w:rsidR="004B2C37" w:rsidRPr="007B12F4">
        <w:rPr>
          <w:rFonts w:cstheme="minorHAnsi"/>
          <w:color w:val="000000"/>
          <w:sz w:val="20"/>
          <w:szCs w:val="20"/>
        </w:rPr>
        <w:t xml:space="preserve"> kształt oraz barwa poszczególnych figur powinny </w:t>
      </w:r>
      <w:r w:rsidR="004E6B7A">
        <w:rPr>
          <w:rFonts w:cstheme="minorHAnsi"/>
          <w:color w:val="000000"/>
          <w:sz w:val="20"/>
          <w:szCs w:val="20"/>
        </w:rPr>
        <w:br/>
      </w:r>
      <w:r w:rsidR="004B2C37" w:rsidRPr="007B12F4">
        <w:rPr>
          <w:rFonts w:cstheme="minorHAnsi"/>
          <w:color w:val="000000"/>
          <w:sz w:val="20"/>
          <w:szCs w:val="20"/>
        </w:rPr>
        <w:t>jak najlepiej odwzorowywać wygląd oraz być zgodne z opisem przedmiotu zamówienia wskazanym w zapytaniu ofertowym nr /202</w:t>
      </w:r>
      <w:r w:rsidR="00075D9D">
        <w:rPr>
          <w:rFonts w:cstheme="minorHAnsi"/>
          <w:color w:val="000000"/>
          <w:sz w:val="20"/>
          <w:szCs w:val="20"/>
        </w:rPr>
        <w:t>1</w:t>
      </w:r>
      <w:r w:rsidR="004B2C37" w:rsidRPr="007B12F4">
        <w:rPr>
          <w:rFonts w:cstheme="minorHAnsi"/>
          <w:color w:val="000000"/>
          <w:sz w:val="20"/>
          <w:szCs w:val="20"/>
        </w:rPr>
        <w:t>.</w:t>
      </w:r>
    </w:p>
    <w:p w14:paraId="56634C60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5. Przedmiot umowy musi być dostarczony do Zamawiającego na adres:</w:t>
      </w:r>
      <w:r w:rsidRPr="007B12F4">
        <w:rPr>
          <w:rFonts w:cstheme="minorHAnsi"/>
          <w:sz w:val="20"/>
          <w:szCs w:val="20"/>
        </w:rPr>
        <w:t xml:space="preserve"> </w:t>
      </w:r>
      <w:r w:rsidRPr="00075D9D">
        <w:rPr>
          <w:rFonts w:cstheme="minorHAnsi"/>
          <w:b/>
          <w:bCs/>
          <w:sz w:val="20"/>
          <w:szCs w:val="20"/>
        </w:rPr>
        <w:t>Wrzosowo nr 2, 72 – 400 Kamień Pomorski</w:t>
      </w:r>
      <w:r w:rsidRPr="007B12F4">
        <w:rPr>
          <w:rFonts w:cstheme="minorHAnsi"/>
          <w:sz w:val="20"/>
          <w:szCs w:val="20"/>
        </w:rPr>
        <w:t>.</w:t>
      </w:r>
    </w:p>
    <w:p w14:paraId="3A75E0A8" w14:textId="77777777" w:rsidR="007B12F4" w:rsidRDefault="007B12F4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</w:p>
    <w:p w14:paraId="57386871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A"/>
          <w:sz w:val="20"/>
          <w:szCs w:val="20"/>
        </w:rPr>
      </w:pPr>
      <w:r w:rsidRPr="007B12F4">
        <w:rPr>
          <w:rFonts w:cstheme="minorHAnsi"/>
          <w:color w:val="00000A"/>
          <w:sz w:val="20"/>
          <w:szCs w:val="20"/>
        </w:rPr>
        <w:t>§ 2</w:t>
      </w:r>
    </w:p>
    <w:p w14:paraId="2A0BA7F8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7B12F4">
        <w:rPr>
          <w:rFonts w:cstheme="minorHAnsi"/>
          <w:color w:val="00000A"/>
          <w:sz w:val="20"/>
          <w:szCs w:val="20"/>
        </w:rPr>
        <w:t>1. Wykonawca oświadcza, że zrealizuje przedmiot zamówienia zgodnie z przepisami</w:t>
      </w:r>
      <w:r w:rsidR="007B12F4">
        <w:rPr>
          <w:rFonts w:cstheme="minorHAnsi"/>
          <w:color w:val="00000A"/>
          <w:sz w:val="20"/>
          <w:szCs w:val="20"/>
        </w:rPr>
        <w:t xml:space="preserve"> </w:t>
      </w:r>
      <w:r w:rsidRPr="007B12F4">
        <w:rPr>
          <w:rFonts w:cstheme="minorHAnsi"/>
          <w:color w:val="00000A"/>
          <w:sz w:val="20"/>
          <w:szCs w:val="20"/>
        </w:rPr>
        <w:t xml:space="preserve">obowiązującego prawa </w:t>
      </w:r>
      <w:r w:rsidR="007B12F4">
        <w:rPr>
          <w:rFonts w:cstheme="minorHAnsi"/>
          <w:color w:val="00000A"/>
          <w:sz w:val="20"/>
          <w:szCs w:val="20"/>
        </w:rPr>
        <w:br/>
      </w:r>
      <w:r w:rsidRPr="007B12F4">
        <w:rPr>
          <w:rFonts w:cstheme="minorHAnsi"/>
          <w:color w:val="00000A"/>
          <w:sz w:val="20"/>
          <w:szCs w:val="20"/>
        </w:rPr>
        <w:t>i obowiązującymi normami, wiedzą techniczną oraz przy</w:t>
      </w:r>
      <w:r w:rsidR="007B12F4">
        <w:rPr>
          <w:rFonts w:cstheme="minorHAnsi"/>
          <w:color w:val="00000A"/>
          <w:sz w:val="20"/>
          <w:szCs w:val="20"/>
        </w:rPr>
        <w:t xml:space="preserve"> </w:t>
      </w:r>
      <w:r w:rsidRPr="007B12F4">
        <w:rPr>
          <w:rFonts w:cstheme="minorHAnsi"/>
          <w:color w:val="00000A"/>
          <w:sz w:val="20"/>
          <w:szCs w:val="20"/>
        </w:rPr>
        <w:t>zachowaniu należytej staranności</w:t>
      </w:r>
      <w:r w:rsidR="007B12F4">
        <w:rPr>
          <w:rFonts w:cstheme="minorHAnsi"/>
          <w:color w:val="00000A"/>
          <w:sz w:val="20"/>
          <w:szCs w:val="20"/>
        </w:rPr>
        <w:t>.</w:t>
      </w:r>
    </w:p>
    <w:p w14:paraId="1C37A4AC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7B12F4">
        <w:rPr>
          <w:rFonts w:cstheme="minorHAnsi"/>
          <w:color w:val="00000A"/>
          <w:sz w:val="20"/>
          <w:szCs w:val="20"/>
        </w:rPr>
        <w:t>2. Wykonawca będzie realizował wszelkie czynności zgodnie z ustalonym harmonogramem</w:t>
      </w:r>
      <w:r w:rsidR="007B12F4">
        <w:rPr>
          <w:rFonts w:cstheme="minorHAnsi"/>
          <w:color w:val="00000A"/>
          <w:sz w:val="20"/>
          <w:szCs w:val="20"/>
        </w:rPr>
        <w:t xml:space="preserve"> </w:t>
      </w:r>
      <w:r w:rsidRPr="007B12F4">
        <w:rPr>
          <w:rFonts w:cstheme="minorHAnsi"/>
          <w:color w:val="00000A"/>
          <w:sz w:val="20"/>
          <w:szCs w:val="20"/>
        </w:rPr>
        <w:t>realizacji</w:t>
      </w:r>
      <w:r w:rsidR="007B12F4">
        <w:rPr>
          <w:rFonts w:cstheme="minorHAnsi"/>
          <w:color w:val="00000A"/>
          <w:sz w:val="20"/>
          <w:szCs w:val="20"/>
        </w:rPr>
        <w:t xml:space="preserve"> prac</w:t>
      </w:r>
      <w:r w:rsidRPr="007B12F4">
        <w:rPr>
          <w:rFonts w:cstheme="minorHAnsi"/>
          <w:color w:val="00000A"/>
          <w:sz w:val="20"/>
          <w:szCs w:val="20"/>
        </w:rPr>
        <w:t>, w sposób gwarantujący prawidłową i terminową realizację operacji.</w:t>
      </w:r>
    </w:p>
    <w:p w14:paraId="1DB50A37" w14:textId="77777777" w:rsidR="007B12F4" w:rsidRDefault="007B12F4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555AE81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§ 3</w:t>
      </w:r>
    </w:p>
    <w:p w14:paraId="0314727E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 xml:space="preserve">1. Przedmiot zamówienia będzie wykonany w terminie </w:t>
      </w:r>
      <w:r w:rsidRPr="007B12F4">
        <w:rPr>
          <w:rFonts w:cstheme="minorHAnsi"/>
          <w:b/>
          <w:color w:val="000000"/>
          <w:sz w:val="20"/>
          <w:szCs w:val="20"/>
        </w:rPr>
        <w:t>do 90 dni od daty zawarcia umowy</w:t>
      </w:r>
      <w:r w:rsidRPr="007B12F4">
        <w:rPr>
          <w:rFonts w:cstheme="minorHAnsi"/>
          <w:color w:val="000000"/>
          <w:sz w:val="20"/>
          <w:szCs w:val="20"/>
        </w:rPr>
        <w:t>.</w:t>
      </w:r>
    </w:p>
    <w:p w14:paraId="42790744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2. Szczegółowy termin zakończenia poszczególnych prac stanowiących przedmiot umowy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określa uzgodniony przez strony harmonogram.</w:t>
      </w:r>
    </w:p>
    <w:p w14:paraId="38189E16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 xml:space="preserve">3. Wykonanie oraz dostawa przedmiotu zamówienia zostanie zrealizowana </w:t>
      </w:r>
      <w:r w:rsidR="009A1602" w:rsidRPr="007B12F4">
        <w:rPr>
          <w:rFonts w:cstheme="minorHAnsi"/>
          <w:color w:val="000000"/>
          <w:sz w:val="20"/>
          <w:szCs w:val="20"/>
        </w:rPr>
        <w:t>w jednym etapie.</w:t>
      </w:r>
    </w:p>
    <w:p w14:paraId="23758F6E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 xml:space="preserve">4. Za datę wykonania przedmiotu umowy uważa się datę dokonania odbioru przedmiotu umowy </w:t>
      </w:r>
      <w:r w:rsidRPr="007B12F4">
        <w:rPr>
          <w:rFonts w:cstheme="minorHAnsi"/>
          <w:color w:val="00000A"/>
          <w:sz w:val="20"/>
          <w:szCs w:val="20"/>
        </w:rPr>
        <w:t>przez Zamawiającego,</w:t>
      </w:r>
      <w:r w:rsidR="009A1602" w:rsidRPr="007B12F4">
        <w:rPr>
          <w:rFonts w:cstheme="minorHAnsi"/>
          <w:color w:val="00000A"/>
          <w:sz w:val="20"/>
          <w:szCs w:val="20"/>
        </w:rPr>
        <w:t xml:space="preserve"> </w:t>
      </w:r>
      <w:r w:rsidRPr="007B12F4">
        <w:rPr>
          <w:rFonts w:cstheme="minorHAnsi"/>
          <w:color w:val="00000A"/>
          <w:sz w:val="20"/>
          <w:szCs w:val="20"/>
        </w:rPr>
        <w:t>potwierdzonego protokołem odbioru bez zastrzeżeń.</w:t>
      </w:r>
    </w:p>
    <w:p w14:paraId="700C35D7" w14:textId="77777777" w:rsidR="009A1602" w:rsidRPr="007B12F4" w:rsidRDefault="009A1602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F7A72DE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§ 4</w:t>
      </w:r>
    </w:p>
    <w:p w14:paraId="63801351" w14:textId="77777777" w:rsidR="00F4026C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 xml:space="preserve">1. Za wykonanie </w:t>
      </w:r>
      <w:r w:rsidR="00F4026C" w:rsidRPr="00F4026C">
        <w:rPr>
          <w:rFonts w:cstheme="minorHAnsi"/>
          <w:b/>
          <w:bCs/>
          <w:color w:val="000000"/>
          <w:sz w:val="20"/>
          <w:szCs w:val="20"/>
        </w:rPr>
        <w:t>części nr 1 /części nr 2</w:t>
      </w:r>
      <w:r w:rsidR="00F4026C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 xml:space="preserve">przedmiotu umowy Wykonawca otrzyma od Zamawiającego </w:t>
      </w:r>
      <w:r w:rsidRPr="00D34A05">
        <w:rPr>
          <w:rFonts w:cstheme="minorHAnsi"/>
          <w:b/>
          <w:color w:val="000000"/>
          <w:sz w:val="20"/>
          <w:szCs w:val="20"/>
        </w:rPr>
        <w:t>wynagrodzenie</w:t>
      </w:r>
      <w:r w:rsidR="009A1602" w:rsidRPr="00D34A05">
        <w:rPr>
          <w:rFonts w:cstheme="minorHAnsi"/>
          <w:b/>
          <w:color w:val="000000"/>
          <w:sz w:val="20"/>
          <w:szCs w:val="20"/>
        </w:rPr>
        <w:t xml:space="preserve"> ryczałtowe</w:t>
      </w:r>
      <w:r w:rsidR="009A1602" w:rsidRP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w wysokości</w:t>
      </w:r>
      <w:r w:rsidR="00F4026C">
        <w:rPr>
          <w:rFonts w:cstheme="minorHAnsi"/>
          <w:color w:val="000000"/>
          <w:sz w:val="20"/>
          <w:szCs w:val="20"/>
        </w:rPr>
        <w:t>:</w:t>
      </w:r>
    </w:p>
    <w:p w14:paraId="6733D1E3" w14:textId="71C1681F" w:rsidR="00F4026C" w:rsidRPr="007B12F4" w:rsidRDefault="00F4026C" w:rsidP="00F402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a) za cześć nr 1</w:t>
      </w:r>
      <w:r w:rsidRPr="007B12F4">
        <w:rPr>
          <w:rFonts w:cstheme="minorHAnsi"/>
          <w:color w:val="000000"/>
          <w:sz w:val="20"/>
          <w:szCs w:val="20"/>
        </w:rPr>
        <w:t xml:space="preserve"> …</w:t>
      </w:r>
      <w:r w:rsidRPr="00075D9D">
        <w:rPr>
          <w:rFonts w:cstheme="minorHAnsi"/>
          <w:b/>
          <w:bCs/>
          <w:color w:val="000000"/>
          <w:sz w:val="20"/>
          <w:szCs w:val="20"/>
        </w:rPr>
        <w:t>złotych brutto (słownie: złotych, 00/100), w tym podatek VAT … zł (słownie: złotych, 00/100)</w:t>
      </w:r>
      <w:r>
        <w:rPr>
          <w:rFonts w:cstheme="minorHAnsi"/>
          <w:color w:val="000000"/>
          <w:sz w:val="20"/>
          <w:szCs w:val="20"/>
        </w:rPr>
        <w:t>,</w:t>
      </w:r>
    </w:p>
    <w:p w14:paraId="37956892" w14:textId="3F77B91F" w:rsidR="004B2C37" w:rsidRPr="007B12F4" w:rsidRDefault="00F4026C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b) za cześć ner 2 </w:t>
      </w:r>
      <w:r w:rsidR="004B2C37" w:rsidRPr="007B12F4">
        <w:rPr>
          <w:rFonts w:cstheme="minorHAnsi"/>
          <w:color w:val="000000"/>
          <w:sz w:val="20"/>
          <w:szCs w:val="20"/>
        </w:rPr>
        <w:t xml:space="preserve"> </w:t>
      </w:r>
      <w:r w:rsidR="009A1602" w:rsidRPr="007B12F4">
        <w:rPr>
          <w:rFonts w:cstheme="minorHAnsi"/>
          <w:color w:val="000000"/>
          <w:sz w:val="20"/>
          <w:szCs w:val="20"/>
        </w:rPr>
        <w:t>…</w:t>
      </w:r>
      <w:r w:rsidR="004B2C37" w:rsidRPr="00075D9D">
        <w:rPr>
          <w:rFonts w:cstheme="minorHAnsi"/>
          <w:b/>
          <w:bCs/>
          <w:color w:val="000000"/>
          <w:sz w:val="20"/>
          <w:szCs w:val="20"/>
        </w:rPr>
        <w:t xml:space="preserve">złotych brutto (słownie: złotych, 00/100), w tym podatek VAT </w:t>
      </w:r>
      <w:r w:rsidR="009A1602" w:rsidRPr="00075D9D">
        <w:rPr>
          <w:rFonts w:cstheme="minorHAnsi"/>
          <w:b/>
          <w:bCs/>
          <w:color w:val="000000"/>
          <w:sz w:val="20"/>
          <w:szCs w:val="20"/>
        </w:rPr>
        <w:t xml:space="preserve">… </w:t>
      </w:r>
      <w:r w:rsidR="004B2C37" w:rsidRPr="00075D9D">
        <w:rPr>
          <w:rFonts w:cstheme="minorHAnsi"/>
          <w:b/>
          <w:bCs/>
          <w:color w:val="000000"/>
          <w:sz w:val="20"/>
          <w:szCs w:val="20"/>
        </w:rPr>
        <w:t>zł (słownie: złotych, 00/100)</w:t>
      </w:r>
      <w:r w:rsidR="004B2C37" w:rsidRPr="007B12F4">
        <w:rPr>
          <w:rFonts w:cstheme="minorHAnsi"/>
          <w:color w:val="000000"/>
          <w:sz w:val="20"/>
          <w:szCs w:val="20"/>
        </w:rPr>
        <w:t>.</w:t>
      </w:r>
    </w:p>
    <w:p w14:paraId="79D96C2C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2. Podstawą zapłaty</w:t>
      </w:r>
      <w:r w:rsidR="009A1602" w:rsidRPr="007B12F4">
        <w:rPr>
          <w:rFonts w:cstheme="minorHAnsi"/>
          <w:color w:val="000000"/>
          <w:sz w:val="20"/>
          <w:szCs w:val="20"/>
        </w:rPr>
        <w:t xml:space="preserve"> za wykonanie przedmiotu umowy jest faktura</w:t>
      </w:r>
      <w:r w:rsidRPr="007B12F4">
        <w:rPr>
          <w:rFonts w:cstheme="minorHAnsi"/>
          <w:color w:val="000000"/>
          <w:sz w:val="20"/>
          <w:szCs w:val="20"/>
        </w:rPr>
        <w:t xml:space="preserve"> VAT, wystawion</w:t>
      </w:r>
      <w:r w:rsidR="009A1602" w:rsidRPr="007B12F4">
        <w:rPr>
          <w:rFonts w:cstheme="minorHAnsi"/>
          <w:color w:val="000000"/>
          <w:sz w:val="20"/>
          <w:szCs w:val="20"/>
        </w:rPr>
        <w:t xml:space="preserve">a </w:t>
      </w:r>
      <w:r w:rsidRPr="007B12F4">
        <w:rPr>
          <w:rFonts w:cstheme="minorHAnsi"/>
          <w:color w:val="000000"/>
          <w:sz w:val="20"/>
          <w:szCs w:val="20"/>
        </w:rPr>
        <w:t>Zamawiającemu.</w:t>
      </w:r>
    </w:p>
    <w:p w14:paraId="2517CA99" w14:textId="77777777" w:rsidR="00375FD3" w:rsidRPr="007B12F4" w:rsidRDefault="00375FD3" w:rsidP="00E17C69">
      <w:pPr>
        <w:tabs>
          <w:tab w:val="left" w:pos="707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B12F4">
        <w:rPr>
          <w:rFonts w:cstheme="minorHAnsi"/>
          <w:sz w:val="20"/>
          <w:szCs w:val="20"/>
        </w:rPr>
        <w:t xml:space="preserve">3. Zapłata wynagrodzenia, o którym mowa w ust. 1, nastąpi w formie przelewu na rachunek bankowy wskazany przez Wykonawcę, w terminie </w:t>
      </w:r>
      <w:r w:rsidRPr="00774106">
        <w:rPr>
          <w:rFonts w:cstheme="minorHAnsi"/>
          <w:b/>
          <w:sz w:val="20"/>
          <w:szCs w:val="20"/>
        </w:rPr>
        <w:t>do 14 dni kalendarzowych</w:t>
      </w:r>
      <w:r w:rsidRPr="007B12F4">
        <w:rPr>
          <w:rFonts w:cstheme="minorHAnsi"/>
          <w:sz w:val="20"/>
          <w:szCs w:val="20"/>
        </w:rPr>
        <w:t xml:space="preserve"> od dnia przedłożenia Zamawiającemu prawidłowo wystawionej faktury/rachunku. Za dzień zapłaty uznaje się dzień obciążenia rachunku bankowego Zamawiającego</w:t>
      </w:r>
      <w:r w:rsidR="007B12F4">
        <w:rPr>
          <w:rFonts w:cstheme="minorHAnsi"/>
          <w:sz w:val="20"/>
          <w:szCs w:val="20"/>
        </w:rPr>
        <w:t>.</w:t>
      </w:r>
    </w:p>
    <w:p w14:paraId="1CC417BE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7B12F4">
        <w:rPr>
          <w:rFonts w:cstheme="minorHAnsi"/>
          <w:color w:val="00000A"/>
          <w:sz w:val="20"/>
          <w:szCs w:val="20"/>
        </w:rPr>
        <w:lastRenderedPageBreak/>
        <w:t>4. Wartość umowy może ulec zmianie w trakcie trwania umowy w związku ze zmianą stawki</w:t>
      </w:r>
      <w:r w:rsidR="007B12F4">
        <w:rPr>
          <w:rFonts w:cstheme="minorHAnsi"/>
          <w:color w:val="00000A"/>
          <w:sz w:val="20"/>
          <w:szCs w:val="20"/>
        </w:rPr>
        <w:t xml:space="preserve"> </w:t>
      </w:r>
      <w:r w:rsidRPr="007B12F4">
        <w:rPr>
          <w:rFonts w:cstheme="minorHAnsi"/>
          <w:color w:val="00000A"/>
          <w:sz w:val="20"/>
          <w:szCs w:val="20"/>
        </w:rPr>
        <w:t>podatku VAT wywołaną zmianą przepisów prawa.</w:t>
      </w:r>
    </w:p>
    <w:p w14:paraId="29CF846E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5. W przypadku zmiany stawki podatku VAT do podanej ceny netto zostanie doliczony podatek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VAT według stawki obowiązującej w chwili powstania obowiązku podatkowego. Zmiana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stawki podatku VAT wywołana zmianą przepisów prawa nie wymaga sporządzenia aneksu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do umowy. W tym przypadku Wykonawca zobowiązany jest poinformować Zamawiającego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na piśmie o wprowadzonej zmianie, podając podstawę prawną oraz obowiązującą stawkę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podatku VAT.</w:t>
      </w:r>
    </w:p>
    <w:p w14:paraId="1918307A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A"/>
          <w:sz w:val="20"/>
          <w:szCs w:val="20"/>
        </w:rPr>
      </w:pPr>
      <w:r w:rsidRPr="007B12F4">
        <w:rPr>
          <w:rFonts w:cstheme="minorHAnsi"/>
          <w:color w:val="00000A"/>
          <w:sz w:val="20"/>
          <w:szCs w:val="20"/>
        </w:rPr>
        <w:t>§ 5</w:t>
      </w:r>
    </w:p>
    <w:p w14:paraId="50087ADB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1. Z tytułu niewykonania lub nienależytego wykonania umowy przez Wykonawcę,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Zamawiający ma prawo naliczyć Wykonawcy następujące kary umowne:</w:t>
      </w:r>
    </w:p>
    <w:p w14:paraId="705E08C9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a. w przypadku odstąpienia od umowy przez Zamawiającego z powodu okoliczności za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które odpowiedzialność ponosi Wykonawca, będzie on zobowiązany do zapłaty kary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umownej Zamawiającemu w wysokości 10% wartości wynagrodzenia brutto,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określonego w §4 ust. 1 niniejszej umowy,</w:t>
      </w:r>
    </w:p>
    <w:p w14:paraId="6283F011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b. w przypadku zwłoki w przekazaniu przedmiotu Umowy Wykonawca zobowiązuje się do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 xml:space="preserve">zapłaty kary umownej </w:t>
      </w:r>
      <w:r w:rsidR="007B12F4">
        <w:rPr>
          <w:rFonts w:cstheme="minorHAnsi"/>
          <w:color w:val="000000"/>
          <w:sz w:val="20"/>
          <w:szCs w:val="20"/>
        </w:rPr>
        <w:br/>
      </w:r>
      <w:r w:rsidRPr="007B12F4">
        <w:rPr>
          <w:rFonts w:cstheme="minorHAnsi"/>
          <w:color w:val="000000"/>
          <w:sz w:val="20"/>
          <w:szCs w:val="20"/>
        </w:rPr>
        <w:t>w wysokości 0,5% wartości wynagrodzenia brutto określonego w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§4 ust. 1 niniejszej umowy za każdy dzień zwłoki (liczone jako 24h),</w:t>
      </w:r>
    </w:p>
    <w:p w14:paraId="7A9DAF7D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c. Postanowienia ust. 1 pkt. a), b) nie wykluczają prawa Zamawiającego do żądania od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Wykonawcy, na zasadach ogólnych odszkodowania przenoszącego wysokość kary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umownej, w każdym przypadku nie wykonania, bądź nienależytego wykonania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zobowiązań umownych.</w:t>
      </w:r>
    </w:p>
    <w:p w14:paraId="69D0ECFD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0"/>
          <w:szCs w:val="20"/>
        </w:rPr>
      </w:pPr>
      <w:r w:rsidRPr="007B12F4">
        <w:rPr>
          <w:rFonts w:cstheme="minorHAnsi"/>
          <w:bCs/>
          <w:color w:val="000000"/>
          <w:sz w:val="20"/>
          <w:szCs w:val="20"/>
        </w:rPr>
        <w:t>§ 6</w:t>
      </w:r>
    </w:p>
    <w:p w14:paraId="0F208E5D" w14:textId="77777777" w:rsidR="004B2C37" w:rsidRDefault="00CF7FC8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1. </w:t>
      </w:r>
      <w:r w:rsidR="004B2C37" w:rsidRPr="007B12F4">
        <w:rPr>
          <w:rFonts w:cstheme="minorHAnsi"/>
          <w:color w:val="000000"/>
          <w:sz w:val="20"/>
          <w:szCs w:val="20"/>
        </w:rPr>
        <w:t>Strony dopuszczają możliwość wprowadzenia następujących istotnych zmian do umowy:</w:t>
      </w:r>
    </w:p>
    <w:p w14:paraId="6F024133" w14:textId="77777777" w:rsidR="00D34A05" w:rsidRDefault="00D34A05" w:rsidP="00E17C6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1.) </w:t>
      </w:r>
      <w:r w:rsidRPr="00A006FB">
        <w:rPr>
          <w:rFonts w:cstheme="minorHAnsi"/>
          <w:sz w:val="20"/>
          <w:szCs w:val="20"/>
        </w:rPr>
        <w:t>Objęt</w:t>
      </w:r>
      <w:r>
        <w:rPr>
          <w:rFonts w:cstheme="minorHAnsi"/>
          <w:sz w:val="20"/>
          <w:szCs w:val="20"/>
        </w:rPr>
        <w:t>y</w:t>
      </w:r>
      <w:r w:rsidRPr="00A006FB">
        <w:rPr>
          <w:rFonts w:cstheme="minorHAnsi"/>
          <w:sz w:val="20"/>
          <w:szCs w:val="20"/>
        </w:rPr>
        <w:t xml:space="preserve"> przedmiotem umowy </w:t>
      </w:r>
      <w:r>
        <w:rPr>
          <w:rFonts w:cstheme="minorHAnsi"/>
          <w:sz w:val="20"/>
          <w:szCs w:val="20"/>
        </w:rPr>
        <w:t xml:space="preserve">model </w:t>
      </w:r>
      <w:r w:rsidRPr="00A006FB">
        <w:rPr>
          <w:rFonts w:cstheme="minorHAnsi"/>
          <w:sz w:val="20"/>
          <w:szCs w:val="20"/>
        </w:rPr>
        <w:t>może być zastąpion</w:t>
      </w:r>
      <w:r>
        <w:rPr>
          <w:rFonts w:cstheme="minorHAnsi"/>
          <w:sz w:val="20"/>
          <w:szCs w:val="20"/>
        </w:rPr>
        <w:t>y</w:t>
      </w:r>
      <w:r w:rsidRPr="00A006FB">
        <w:rPr>
          <w:rFonts w:cstheme="minorHAnsi"/>
          <w:sz w:val="20"/>
          <w:szCs w:val="20"/>
        </w:rPr>
        <w:t xml:space="preserve">, w przypadku </w:t>
      </w:r>
      <w:r>
        <w:rPr>
          <w:rFonts w:cstheme="minorHAnsi"/>
          <w:sz w:val="20"/>
          <w:szCs w:val="20"/>
        </w:rPr>
        <w:t xml:space="preserve">np. </w:t>
      </w:r>
      <w:r w:rsidRPr="00A006FB">
        <w:rPr>
          <w:rFonts w:cstheme="minorHAnsi"/>
          <w:sz w:val="20"/>
          <w:szCs w:val="20"/>
        </w:rPr>
        <w:t xml:space="preserve">jego wycofania z rynku lub w wyniku postępu technicznego i zastąpienia go przez </w:t>
      </w:r>
      <w:r>
        <w:rPr>
          <w:rFonts w:cstheme="minorHAnsi"/>
          <w:sz w:val="20"/>
          <w:szCs w:val="20"/>
        </w:rPr>
        <w:t xml:space="preserve">inny model/figurę </w:t>
      </w:r>
      <w:r w:rsidRPr="00A006FB">
        <w:rPr>
          <w:rFonts w:cstheme="minorHAnsi"/>
          <w:sz w:val="20"/>
          <w:szCs w:val="20"/>
        </w:rPr>
        <w:t xml:space="preserve">nowszej generacji lub przez inny tego samego rodzaju </w:t>
      </w:r>
      <w:r w:rsidR="004E6B7A">
        <w:rPr>
          <w:rFonts w:cstheme="minorHAnsi"/>
          <w:sz w:val="20"/>
          <w:szCs w:val="20"/>
        </w:rPr>
        <w:br/>
      </w:r>
      <w:r w:rsidRPr="00A006FB">
        <w:rPr>
          <w:rFonts w:cstheme="minorHAnsi"/>
          <w:sz w:val="20"/>
          <w:szCs w:val="20"/>
        </w:rPr>
        <w:t>o parametrach technicznych i inny</w:t>
      </w:r>
      <w:r>
        <w:rPr>
          <w:rFonts w:cstheme="minorHAnsi"/>
          <w:sz w:val="20"/>
          <w:szCs w:val="20"/>
        </w:rPr>
        <w:t xml:space="preserve">ch właściwościach </w:t>
      </w:r>
      <w:r w:rsidRPr="00A006FB">
        <w:rPr>
          <w:rFonts w:cstheme="minorHAnsi"/>
          <w:sz w:val="20"/>
          <w:szCs w:val="20"/>
        </w:rPr>
        <w:t xml:space="preserve">nie gorszych niż stanowiący przedmiot umowy </w:t>
      </w:r>
      <w:r>
        <w:rPr>
          <w:rFonts w:cstheme="minorHAnsi"/>
          <w:sz w:val="20"/>
          <w:szCs w:val="20"/>
        </w:rPr>
        <w:t xml:space="preserve">i </w:t>
      </w:r>
      <w:r w:rsidRPr="00A006FB">
        <w:rPr>
          <w:rFonts w:cstheme="minorHAnsi"/>
          <w:sz w:val="20"/>
          <w:szCs w:val="20"/>
        </w:rPr>
        <w:t>odpowiadający wymaganiom ustalonym w</w:t>
      </w:r>
      <w:r>
        <w:rPr>
          <w:rFonts w:cstheme="minorHAnsi"/>
          <w:sz w:val="20"/>
          <w:szCs w:val="20"/>
        </w:rPr>
        <w:t xml:space="preserve"> opisie przedmiotu zamówienia</w:t>
      </w:r>
      <w:r w:rsidRPr="00A006FB">
        <w:rPr>
          <w:rFonts w:cstheme="minorHAnsi"/>
          <w:sz w:val="20"/>
          <w:szCs w:val="20"/>
        </w:rPr>
        <w:t>.</w:t>
      </w:r>
    </w:p>
    <w:p w14:paraId="448C434E" w14:textId="77777777" w:rsidR="00D34A05" w:rsidRDefault="00D34A05" w:rsidP="00E17C6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A006FB">
        <w:rPr>
          <w:rFonts w:cstheme="minorHAnsi"/>
          <w:sz w:val="20"/>
          <w:szCs w:val="20"/>
        </w:rPr>
        <w:t xml:space="preserve"> Zmiana w umowie może prowadzić do zwiększenia wynagrodzenia wykonawcy w stosunku do wynagrodzenia określonego pierwotni</w:t>
      </w:r>
      <w:r>
        <w:rPr>
          <w:rFonts w:cstheme="minorHAnsi"/>
          <w:sz w:val="20"/>
          <w:szCs w:val="20"/>
        </w:rPr>
        <w:t xml:space="preserve">e w umowie o kwotę nie większą </w:t>
      </w:r>
      <w:r w:rsidRPr="00A006FB">
        <w:rPr>
          <w:rFonts w:cstheme="minorHAnsi"/>
          <w:sz w:val="20"/>
          <w:szCs w:val="20"/>
        </w:rPr>
        <w:t xml:space="preserve">niż 30% wartości umowy. W przypadku zawarcia umowy </w:t>
      </w:r>
      <w:r>
        <w:rPr>
          <w:rFonts w:cstheme="minorHAnsi"/>
          <w:sz w:val="20"/>
          <w:szCs w:val="20"/>
        </w:rPr>
        <w:br/>
      </w:r>
      <w:r w:rsidRPr="00A006FB">
        <w:rPr>
          <w:rFonts w:cstheme="minorHAnsi"/>
          <w:sz w:val="20"/>
          <w:szCs w:val="20"/>
        </w:rPr>
        <w:t xml:space="preserve">z wykonawcą na więcej niż jedną część, wartością umowy jest łączna wartość wszystkich zadań objętych umową </w:t>
      </w:r>
      <w:r>
        <w:rPr>
          <w:rFonts w:cstheme="minorHAnsi"/>
          <w:sz w:val="20"/>
          <w:szCs w:val="20"/>
        </w:rPr>
        <w:br/>
      </w:r>
      <w:r w:rsidRPr="00A006FB">
        <w:rPr>
          <w:rFonts w:cstheme="minorHAnsi"/>
          <w:sz w:val="20"/>
          <w:szCs w:val="20"/>
        </w:rPr>
        <w:t xml:space="preserve">z wybranym wykonawcą. </w:t>
      </w:r>
    </w:p>
    <w:p w14:paraId="53FED1E4" w14:textId="77777777" w:rsidR="00D34A05" w:rsidRDefault="00D34A05" w:rsidP="00E17C6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3) </w:t>
      </w:r>
      <w:r w:rsidRPr="00A006FB">
        <w:rPr>
          <w:rFonts w:cstheme="minorHAnsi"/>
          <w:sz w:val="20"/>
          <w:szCs w:val="20"/>
        </w:rPr>
        <w:t>Zmiana umowy może polegać na zmniejszeniu lub zwiększeniu liczby</w:t>
      </w:r>
      <w:r>
        <w:rPr>
          <w:rFonts w:cstheme="minorHAnsi"/>
          <w:sz w:val="20"/>
          <w:szCs w:val="20"/>
        </w:rPr>
        <w:t xml:space="preserve"> modeli/figur</w:t>
      </w:r>
      <w:r w:rsidRPr="00A006FB">
        <w:rPr>
          <w:rFonts w:cstheme="minorHAnsi"/>
          <w:sz w:val="20"/>
          <w:szCs w:val="20"/>
        </w:rPr>
        <w:t xml:space="preserve"> o wartość nie większą </w:t>
      </w:r>
      <w:r>
        <w:rPr>
          <w:rFonts w:cstheme="minorHAnsi"/>
          <w:sz w:val="20"/>
          <w:szCs w:val="20"/>
        </w:rPr>
        <w:br/>
        <w:t>niż 3</w:t>
      </w:r>
      <w:r w:rsidRPr="00A006FB">
        <w:rPr>
          <w:rFonts w:cstheme="minorHAnsi"/>
          <w:sz w:val="20"/>
          <w:szCs w:val="20"/>
        </w:rPr>
        <w:t xml:space="preserve">0% wartości umowy (dotyczy to tylko zmniejszenia/zwiększenia liczby tego samego modelu jak wskazany </w:t>
      </w:r>
      <w:r>
        <w:rPr>
          <w:rFonts w:cstheme="minorHAnsi"/>
          <w:sz w:val="20"/>
          <w:szCs w:val="20"/>
        </w:rPr>
        <w:t>w opisie przedmiotu zamówienia</w:t>
      </w:r>
      <w:r w:rsidRPr="00A006FB">
        <w:rPr>
          <w:rFonts w:cstheme="minorHAnsi"/>
          <w:sz w:val="20"/>
          <w:szCs w:val="20"/>
        </w:rPr>
        <w:t xml:space="preserve">) wraz z obniżeniem/zwiększeniem wynagrodzenia wykonawcy o ceny wskazane w formularzu ofertowym dla danej części. </w:t>
      </w:r>
    </w:p>
    <w:p w14:paraId="71C6E766" w14:textId="77777777" w:rsidR="00D34A05" w:rsidRDefault="00D34A05" w:rsidP="00E17C6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4)</w:t>
      </w:r>
      <w:r w:rsidRPr="00A006FB">
        <w:rPr>
          <w:rFonts w:cstheme="minorHAnsi"/>
          <w:sz w:val="20"/>
          <w:szCs w:val="20"/>
        </w:rPr>
        <w:t xml:space="preserve"> nastąpi zmiana powszechnie lub miejscowo obowiązujących przepisów prawa w zakresie mającym wpływ </w:t>
      </w:r>
      <w:r>
        <w:rPr>
          <w:rFonts w:cstheme="minorHAnsi"/>
          <w:sz w:val="20"/>
          <w:szCs w:val="20"/>
        </w:rPr>
        <w:br/>
      </w:r>
      <w:r w:rsidRPr="00A006FB">
        <w:rPr>
          <w:rFonts w:cstheme="minorHAnsi"/>
          <w:sz w:val="20"/>
          <w:szCs w:val="20"/>
        </w:rPr>
        <w:t xml:space="preserve">na realizacje umowy; </w:t>
      </w:r>
    </w:p>
    <w:p w14:paraId="76A83082" w14:textId="77777777" w:rsidR="00D34A05" w:rsidRDefault="00D34A05" w:rsidP="00E17C6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A006FB">
        <w:rPr>
          <w:rFonts w:cstheme="minorHAnsi"/>
          <w:sz w:val="20"/>
          <w:szCs w:val="20"/>
        </w:rPr>
        <w:t>) zastosowanie będzie miał mechanizm odwróconego obciążenia przy zachowaniu postanowień art. 17 ust. 1 pkt. 7 oraz art. 17 ust. 1 c ustawy z dnia 11.03.2004 r. ustawy o podatku od towarów i usług (Dz. U. z 2016</w:t>
      </w:r>
      <w:r>
        <w:rPr>
          <w:rFonts w:cstheme="minorHAnsi"/>
          <w:sz w:val="20"/>
          <w:szCs w:val="20"/>
        </w:rPr>
        <w:t xml:space="preserve"> </w:t>
      </w:r>
      <w:r w:rsidRPr="00A006FB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.</w:t>
      </w:r>
      <w:r w:rsidRPr="00A006FB">
        <w:rPr>
          <w:rFonts w:cstheme="minorHAnsi"/>
          <w:sz w:val="20"/>
          <w:szCs w:val="20"/>
        </w:rPr>
        <w:t xml:space="preserve">, poz. 710), </w:t>
      </w:r>
    </w:p>
    <w:p w14:paraId="2D59E031" w14:textId="77777777" w:rsidR="005C039F" w:rsidRDefault="00D34A05" w:rsidP="00E17C6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A006FB">
        <w:rPr>
          <w:rFonts w:cstheme="minorHAnsi"/>
          <w:sz w:val="20"/>
          <w:szCs w:val="20"/>
        </w:rPr>
        <w:t xml:space="preserve">) </w:t>
      </w:r>
      <w:r w:rsidR="005C039F">
        <w:rPr>
          <w:color w:val="000000"/>
          <w:sz w:val="20"/>
        </w:rPr>
        <w:t>w przypadku wystąpienia okoliczności leżących po stronie Zamawiającego lub osób trzecich</w:t>
      </w:r>
      <w:r w:rsidR="005C039F">
        <w:rPr>
          <w:rFonts w:cstheme="minorHAnsi"/>
          <w:sz w:val="20"/>
          <w:szCs w:val="20"/>
        </w:rPr>
        <w:t>,</w:t>
      </w:r>
    </w:p>
    <w:p w14:paraId="6BFA801B" w14:textId="77777777" w:rsidR="00D34A05" w:rsidRDefault="00D34A05" w:rsidP="00E17C6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A006FB">
        <w:rPr>
          <w:rFonts w:cstheme="minorHAnsi"/>
          <w:sz w:val="20"/>
          <w:szCs w:val="20"/>
        </w:rPr>
        <w:t>) wynikną rozbieżności lub niejasności w umowie, których nie można usunąć w inny sposób, a zmiana będzie umożliwiać usunięcie rozbieżności i doprecyzowanie umowy zgodnie z jej celem lub w celu jednoznacznej interpretacji jej zapisów przez wykonawcę i zamawiającego</w:t>
      </w:r>
      <w:r>
        <w:rPr>
          <w:rFonts w:cstheme="minorHAnsi"/>
          <w:sz w:val="20"/>
          <w:szCs w:val="20"/>
        </w:rPr>
        <w:t>.</w:t>
      </w:r>
    </w:p>
    <w:p w14:paraId="04117084" w14:textId="77777777" w:rsidR="00FA53A1" w:rsidRDefault="00D34A05" w:rsidP="00E17C6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8) </w:t>
      </w:r>
      <w:r w:rsidRPr="00A006FB">
        <w:rPr>
          <w:rFonts w:cstheme="minorHAnsi"/>
          <w:sz w:val="20"/>
          <w:szCs w:val="20"/>
        </w:rPr>
        <w:t xml:space="preserve">Dopuszcza się zmianę oznaczeń zmawiającego lub wykonawcy oraz zmiana tekstu umowy, jeżeli zmiany </w:t>
      </w:r>
      <w:r>
        <w:rPr>
          <w:rFonts w:cstheme="minorHAnsi"/>
          <w:sz w:val="20"/>
          <w:szCs w:val="20"/>
        </w:rPr>
        <w:br/>
      </w:r>
      <w:r w:rsidRPr="00A006FB">
        <w:rPr>
          <w:rFonts w:cstheme="minorHAnsi"/>
          <w:sz w:val="20"/>
          <w:szCs w:val="20"/>
        </w:rPr>
        <w:t xml:space="preserve">nie będą miały wpływu na treść ustalonych w umowie zobowiązań lub też nie będą dotyczyć istotnych postanowień zawartej umowy w stosunku do oferty, na podstawie której dokonano wyboru wykonawcy. </w:t>
      </w:r>
    </w:p>
    <w:p w14:paraId="2C16303A" w14:textId="77777777" w:rsidR="00D34A05" w:rsidRDefault="00D34A05" w:rsidP="00E17C6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9) </w:t>
      </w:r>
      <w:r w:rsidR="004B2C37" w:rsidRPr="007B12F4">
        <w:rPr>
          <w:rFonts w:cstheme="minorHAnsi"/>
          <w:color w:val="000000"/>
          <w:sz w:val="20"/>
          <w:szCs w:val="20"/>
        </w:rPr>
        <w:t>zmiana obowiązującej stawki pod</w:t>
      </w:r>
      <w:r>
        <w:rPr>
          <w:rFonts w:cstheme="minorHAnsi"/>
          <w:color w:val="000000"/>
          <w:sz w:val="20"/>
          <w:szCs w:val="20"/>
        </w:rPr>
        <w:t xml:space="preserve">atku od towarów i usług (VAT), </w:t>
      </w:r>
      <w:r w:rsidR="004B2C37" w:rsidRPr="007B12F4">
        <w:rPr>
          <w:rFonts w:cstheme="minorHAnsi"/>
          <w:color w:val="000000"/>
          <w:sz w:val="20"/>
          <w:szCs w:val="20"/>
        </w:rPr>
        <w:t>jeśli zmiana stawki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="004B2C37" w:rsidRPr="007B12F4">
        <w:rPr>
          <w:rFonts w:cstheme="minorHAnsi"/>
          <w:color w:val="000000"/>
          <w:sz w:val="20"/>
          <w:szCs w:val="20"/>
        </w:rPr>
        <w:t>podatku od towarów i usług (VAT) będzie powodować zwiększenie kosztów wykonania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="004B2C37" w:rsidRPr="007B12F4">
        <w:rPr>
          <w:rFonts w:cstheme="minorHAnsi"/>
          <w:color w:val="000000"/>
          <w:sz w:val="20"/>
          <w:szCs w:val="20"/>
        </w:rPr>
        <w:t>umowy po stronie Wykonawcy, Zamawiający dopuszcza możliwość zwiększenia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="004B2C37" w:rsidRPr="007B12F4">
        <w:rPr>
          <w:rFonts w:cstheme="minorHAnsi"/>
          <w:color w:val="000000"/>
          <w:sz w:val="20"/>
          <w:szCs w:val="20"/>
        </w:rPr>
        <w:t>wynagrodzenia o kwotę równą różnicy w kwocie podatku zapłaconego przez Wykonawcę;</w:t>
      </w:r>
    </w:p>
    <w:p w14:paraId="6A44E45B" w14:textId="77777777" w:rsidR="004B2C37" w:rsidRPr="00D34A05" w:rsidRDefault="00D34A05" w:rsidP="00E17C6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10)</w:t>
      </w:r>
      <w:r w:rsidR="004B2C37" w:rsidRPr="007B12F4">
        <w:rPr>
          <w:rFonts w:cstheme="minorHAnsi"/>
          <w:color w:val="000000"/>
          <w:sz w:val="20"/>
          <w:szCs w:val="20"/>
        </w:rPr>
        <w:t xml:space="preserve"> zmiana sposobu rozliczania umowy lub dokonywania płatności na rzecz Wykonawcy - np.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="004B2C37" w:rsidRPr="007B12F4">
        <w:rPr>
          <w:rFonts w:cstheme="minorHAnsi"/>
          <w:color w:val="000000"/>
          <w:sz w:val="20"/>
          <w:szCs w:val="20"/>
        </w:rPr>
        <w:t>na skutek zmian zawartej przez Zamawiającego umowy o dofinansowanie projektu lub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="004B2C37" w:rsidRPr="007B12F4">
        <w:rPr>
          <w:rFonts w:cstheme="minorHAnsi"/>
          <w:color w:val="000000"/>
          <w:sz w:val="20"/>
          <w:szCs w:val="20"/>
        </w:rPr>
        <w:t>zmian wytycznych dotyczących realizacji projektu;</w:t>
      </w:r>
    </w:p>
    <w:p w14:paraId="6FF9553E" w14:textId="170DBEE0" w:rsidR="004B2C37" w:rsidRPr="00075D9D" w:rsidRDefault="00D34A05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075D9D">
        <w:rPr>
          <w:rFonts w:cstheme="minorHAnsi"/>
          <w:i/>
          <w:iCs/>
          <w:color w:val="000000"/>
          <w:sz w:val="20"/>
          <w:szCs w:val="20"/>
        </w:rPr>
        <w:t xml:space="preserve">11) </w:t>
      </w:r>
      <w:r w:rsidR="004B2C37" w:rsidRPr="00075D9D">
        <w:rPr>
          <w:rFonts w:cstheme="minorHAnsi"/>
          <w:i/>
          <w:iCs/>
          <w:color w:val="000000"/>
          <w:sz w:val="20"/>
          <w:szCs w:val="20"/>
        </w:rPr>
        <w:t xml:space="preserve"> wydłużenie terminu realizacji umowy w przy</w:t>
      </w:r>
      <w:r w:rsidRPr="00075D9D">
        <w:rPr>
          <w:rFonts w:cstheme="minorHAnsi"/>
          <w:i/>
          <w:iCs/>
          <w:color w:val="000000"/>
          <w:sz w:val="20"/>
          <w:szCs w:val="20"/>
        </w:rPr>
        <w:t>padku wystąpienia siły wyższej. J</w:t>
      </w:r>
      <w:r w:rsidR="004B2C37" w:rsidRPr="00075D9D">
        <w:rPr>
          <w:rFonts w:cstheme="minorHAnsi"/>
          <w:i/>
          <w:iCs/>
          <w:color w:val="000000"/>
          <w:sz w:val="20"/>
          <w:szCs w:val="20"/>
        </w:rPr>
        <w:t>ako „siły</w:t>
      </w:r>
      <w:r w:rsidR="007B12F4" w:rsidRPr="00075D9D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4B2C37" w:rsidRPr="00075D9D">
        <w:rPr>
          <w:rFonts w:cstheme="minorHAnsi"/>
          <w:i/>
          <w:iCs/>
          <w:color w:val="000000"/>
          <w:sz w:val="20"/>
          <w:szCs w:val="20"/>
        </w:rPr>
        <w:t>wyższe” uznaje się klęski żywiołowe, huragan, powódź, katastrofy transportowe, pożar,</w:t>
      </w:r>
      <w:r w:rsidR="007B12F4" w:rsidRPr="00075D9D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075D9D">
        <w:rPr>
          <w:rFonts w:cstheme="minorHAnsi"/>
          <w:i/>
          <w:iCs/>
          <w:color w:val="000000"/>
          <w:sz w:val="20"/>
          <w:szCs w:val="20"/>
        </w:rPr>
        <w:t xml:space="preserve">eksplozje, wojny, pandemie </w:t>
      </w:r>
      <w:r w:rsidR="004B2C37" w:rsidRPr="00075D9D">
        <w:rPr>
          <w:rFonts w:cstheme="minorHAnsi"/>
          <w:i/>
          <w:iCs/>
          <w:color w:val="000000"/>
          <w:sz w:val="20"/>
          <w:szCs w:val="20"/>
        </w:rPr>
        <w:t xml:space="preserve">i inne nadzwyczajne </w:t>
      </w:r>
      <w:r w:rsidR="004B2C37" w:rsidRPr="00075D9D">
        <w:rPr>
          <w:rFonts w:cstheme="minorHAnsi"/>
          <w:i/>
          <w:iCs/>
          <w:color w:val="000000"/>
          <w:sz w:val="20"/>
          <w:szCs w:val="20"/>
        </w:rPr>
        <w:lastRenderedPageBreak/>
        <w:t>wydarzenia, których zaistnienie leży poza zasięgiem i</w:t>
      </w:r>
      <w:r w:rsidR="007B12F4" w:rsidRPr="00075D9D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4B2C37" w:rsidRPr="00075D9D">
        <w:rPr>
          <w:rFonts w:cstheme="minorHAnsi"/>
          <w:i/>
          <w:iCs/>
          <w:color w:val="000000"/>
          <w:sz w:val="20"/>
          <w:szCs w:val="20"/>
        </w:rPr>
        <w:t xml:space="preserve">kontrolą układających się stron („siła wyższa” – to zdarzenie </w:t>
      </w:r>
      <w:r w:rsidR="00075D9D">
        <w:rPr>
          <w:rFonts w:cstheme="minorHAnsi"/>
          <w:i/>
          <w:iCs/>
          <w:color w:val="000000"/>
          <w:sz w:val="20"/>
          <w:szCs w:val="20"/>
        </w:rPr>
        <w:br/>
      </w:r>
      <w:r w:rsidR="004B2C37" w:rsidRPr="00075D9D">
        <w:rPr>
          <w:rFonts w:cstheme="minorHAnsi"/>
          <w:i/>
          <w:iCs/>
          <w:color w:val="000000"/>
          <w:sz w:val="20"/>
          <w:szCs w:val="20"/>
        </w:rPr>
        <w:t>(a) zewnętrzne, (b) niemożliwe</w:t>
      </w:r>
      <w:r w:rsidR="007B12F4" w:rsidRPr="00075D9D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4B2C37" w:rsidRPr="00075D9D">
        <w:rPr>
          <w:rFonts w:cstheme="minorHAnsi"/>
          <w:i/>
          <w:iCs/>
          <w:color w:val="000000"/>
          <w:sz w:val="20"/>
          <w:szCs w:val="20"/>
        </w:rPr>
        <w:t>lub prawie niemożliwe do przewidzenia, (c) którego skutkom nie można zapobiec);</w:t>
      </w:r>
    </w:p>
    <w:p w14:paraId="4B4811BA" w14:textId="77777777" w:rsidR="004B2C37" w:rsidRDefault="00D34A05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12) </w:t>
      </w:r>
      <w:r w:rsidR="004B2C37" w:rsidRPr="007B12F4">
        <w:rPr>
          <w:rFonts w:cstheme="minorHAnsi"/>
          <w:color w:val="000000"/>
          <w:sz w:val="20"/>
          <w:szCs w:val="20"/>
        </w:rPr>
        <w:t>w każdym przypadku, gdy zmiana jest korzystna dla Zamawiającego np. powoduje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="004B2C37" w:rsidRPr="007B12F4">
        <w:rPr>
          <w:rFonts w:cstheme="minorHAnsi"/>
          <w:color w:val="000000"/>
          <w:sz w:val="20"/>
          <w:szCs w:val="20"/>
        </w:rPr>
        <w:t>skrócenie terminu realizacji umowy.</w:t>
      </w:r>
    </w:p>
    <w:p w14:paraId="26DCDD1F" w14:textId="77777777" w:rsidR="00C44052" w:rsidRDefault="00C44052" w:rsidP="00C44052">
      <w:pPr>
        <w:tabs>
          <w:tab w:val="left" w:pos="709"/>
        </w:tabs>
        <w:suppressAutoHyphens/>
        <w:spacing w:after="0" w:line="240" w:lineRule="auto"/>
        <w:jc w:val="both"/>
        <w:rPr>
          <w:color w:val="000000"/>
          <w:sz w:val="20"/>
        </w:rPr>
      </w:pPr>
      <w:r w:rsidRPr="00C44052">
        <w:rPr>
          <w:rFonts w:cstheme="minorHAnsi"/>
          <w:color w:val="000000"/>
          <w:sz w:val="20"/>
          <w:szCs w:val="20"/>
        </w:rPr>
        <w:t xml:space="preserve">13) </w:t>
      </w:r>
      <w:r w:rsidRPr="00C44052">
        <w:rPr>
          <w:color w:val="000000"/>
          <w:sz w:val="20"/>
        </w:rPr>
        <w:t>ujawnienia nieznanych uwarunkowań wynikających z wymogów</w:t>
      </w:r>
      <w:r>
        <w:rPr>
          <w:color w:val="000000"/>
          <w:sz w:val="20"/>
        </w:rPr>
        <w:t xml:space="preserve"> procesu inwestycyjnego i prawa budowlanego</w:t>
      </w:r>
      <w:r w:rsidRPr="00C44052">
        <w:rPr>
          <w:color w:val="000000"/>
          <w:sz w:val="20"/>
        </w:rPr>
        <w:t>, albo w przypadku nietypowych lub niekorzystnych warunków atmosferycznych, albo zmiany stanowiska stron trzecich mających wpływ na wykonywanie umowy,</w:t>
      </w:r>
    </w:p>
    <w:p w14:paraId="021BABDB" w14:textId="77777777" w:rsidR="003C4F55" w:rsidRDefault="003C4F55" w:rsidP="003C4F55">
      <w:pPr>
        <w:tabs>
          <w:tab w:val="left" w:pos="709"/>
        </w:tabs>
        <w:suppressAutoHyphens/>
        <w:spacing w:after="0" w:line="240" w:lineRule="auto"/>
        <w:jc w:val="both"/>
        <w:rPr>
          <w:color w:val="000000"/>
          <w:sz w:val="20"/>
        </w:rPr>
      </w:pPr>
      <w:r w:rsidRPr="003C4F55">
        <w:rPr>
          <w:color w:val="000000"/>
          <w:sz w:val="20"/>
        </w:rPr>
        <w:t>14) niezrealizowania części przedmiotu  umowy  z  przyczyn  leżących  po  stronie  Wykonawcy. W takim przypadku Zamawiający  może zastąpić Wykonawcę nowym wykonawcą, co nastąpi na koszt i ryzyko wykonawcy,</w:t>
      </w:r>
    </w:p>
    <w:p w14:paraId="7A9CAFDF" w14:textId="77777777" w:rsidR="008B114A" w:rsidRDefault="008B114A" w:rsidP="008B114A">
      <w:pPr>
        <w:tabs>
          <w:tab w:val="left" w:pos="709"/>
        </w:tabs>
        <w:suppressAutoHyphens/>
        <w:spacing w:after="0" w:line="240" w:lineRule="auto"/>
        <w:jc w:val="both"/>
      </w:pPr>
      <w:r w:rsidRPr="008B114A">
        <w:rPr>
          <w:color w:val="000000"/>
          <w:sz w:val="20"/>
        </w:rPr>
        <w:t xml:space="preserve">15) w przypadku zmiany przepisów prawa skutkujących zmianą koniecznego do zrealizowania </w:t>
      </w:r>
      <w:r>
        <w:rPr>
          <w:color w:val="000000"/>
          <w:sz w:val="20"/>
        </w:rPr>
        <w:t>przedmiotu umowy.</w:t>
      </w:r>
    </w:p>
    <w:p w14:paraId="6813EA82" w14:textId="77777777" w:rsidR="007B12F4" w:rsidRDefault="002E5D6A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D34A05" w:rsidRPr="00A006FB">
        <w:rPr>
          <w:rFonts w:cstheme="minorHAnsi"/>
          <w:sz w:val="20"/>
          <w:szCs w:val="20"/>
        </w:rPr>
        <w:t>Pod rygorem nieważności</w:t>
      </w:r>
      <w:r w:rsidR="00D34A05">
        <w:rPr>
          <w:rFonts w:cstheme="minorHAnsi"/>
          <w:sz w:val="20"/>
          <w:szCs w:val="20"/>
        </w:rPr>
        <w:t>,</w:t>
      </w:r>
      <w:r w:rsidR="00D34A05" w:rsidRPr="007B12F4">
        <w:rPr>
          <w:rFonts w:cstheme="minorHAnsi"/>
          <w:color w:val="000000"/>
          <w:sz w:val="20"/>
          <w:szCs w:val="20"/>
        </w:rPr>
        <w:t xml:space="preserve"> </w:t>
      </w:r>
      <w:r w:rsidR="00D34A05">
        <w:rPr>
          <w:rFonts w:cstheme="minorHAnsi"/>
          <w:color w:val="000000"/>
          <w:sz w:val="20"/>
          <w:szCs w:val="20"/>
        </w:rPr>
        <w:t>z</w:t>
      </w:r>
      <w:r w:rsidR="004B2C37" w:rsidRPr="007B12F4">
        <w:rPr>
          <w:rFonts w:cstheme="minorHAnsi"/>
          <w:color w:val="000000"/>
          <w:sz w:val="20"/>
          <w:szCs w:val="20"/>
        </w:rPr>
        <w:t>miany postanowień zawartej umowy wymagają formy pisemnej w postaci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="004B2C37" w:rsidRPr="007B12F4">
        <w:rPr>
          <w:rFonts w:cstheme="minorHAnsi"/>
          <w:color w:val="000000"/>
          <w:sz w:val="20"/>
          <w:szCs w:val="20"/>
        </w:rPr>
        <w:t>aneksu</w:t>
      </w:r>
      <w:r w:rsidR="00D34A05">
        <w:rPr>
          <w:rFonts w:cstheme="minorHAnsi"/>
          <w:color w:val="000000"/>
          <w:sz w:val="20"/>
          <w:szCs w:val="20"/>
        </w:rPr>
        <w:t>.</w:t>
      </w:r>
    </w:p>
    <w:p w14:paraId="5F186EBE" w14:textId="77777777" w:rsidR="002E5D6A" w:rsidRDefault="002E5D6A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A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Do okoliczności, które nie stanowią zmiany umowy należą zmiany danych kontaktowych i adresowych Wykonawcy lub Zamawiającego po wzajemnym poinformowaniu Stron.</w:t>
      </w:r>
    </w:p>
    <w:p w14:paraId="475D4FFB" w14:textId="77777777" w:rsidR="006B41C8" w:rsidRDefault="006B41C8" w:rsidP="00E17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A"/>
          <w:sz w:val="20"/>
          <w:szCs w:val="20"/>
        </w:rPr>
      </w:pPr>
    </w:p>
    <w:p w14:paraId="61D22BAB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A"/>
          <w:sz w:val="20"/>
          <w:szCs w:val="20"/>
        </w:rPr>
      </w:pPr>
      <w:r w:rsidRPr="007B12F4">
        <w:rPr>
          <w:rFonts w:cstheme="minorHAnsi"/>
          <w:bCs/>
          <w:color w:val="00000A"/>
          <w:sz w:val="20"/>
          <w:szCs w:val="20"/>
        </w:rPr>
        <w:t>§ 7</w:t>
      </w:r>
    </w:p>
    <w:p w14:paraId="56E23701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 xml:space="preserve">Strony postanawiają, że oprócz przypadków wymienionych </w:t>
      </w:r>
      <w:r w:rsidR="00375FD3" w:rsidRPr="007B12F4">
        <w:rPr>
          <w:rFonts w:cstheme="minorHAnsi"/>
          <w:color w:val="000000"/>
          <w:sz w:val="20"/>
          <w:szCs w:val="20"/>
        </w:rPr>
        <w:t>w Kodeksie C</w:t>
      </w:r>
      <w:r w:rsidRPr="007B12F4">
        <w:rPr>
          <w:rFonts w:cstheme="minorHAnsi"/>
          <w:color w:val="000000"/>
          <w:sz w:val="20"/>
          <w:szCs w:val="20"/>
        </w:rPr>
        <w:t>ywiln</w:t>
      </w:r>
      <w:r w:rsidR="00375FD3" w:rsidRPr="007B12F4">
        <w:rPr>
          <w:rFonts w:cstheme="minorHAnsi"/>
          <w:color w:val="000000"/>
          <w:sz w:val="20"/>
          <w:szCs w:val="20"/>
        </w:rPr>
        <w:t>ym</w:t>
      </w:r>
      <w:r w:rsidRPr="007B12F4">
        <w:rPr>
          <w:rFonts w:cstheme="minorHAnsi"/>
          <w:color w:val="000000"/>
          <w:sz w:val="20"/>
          <w:szCs w:val="20"/>
        </w:rPr>
        <w:t>,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przysługuje im prawo odstąpienia od umowy w następujących przypadkach:</w:t>
      </w:r>
    </w:p>
    <w:p w14:paraId="3F65132E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1) Zamawiającemu przysługuje prawo odstąpienia od umowy, w sytuacji:</w:t>
      </w:r>
    </w:p>
    <w:p w14:paraId="239DA22E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a) ogłoszenia upadłości lub rozwiązania firmy Wykonawcy,</w:t>
      </w:r>
    </w:p>
    <w:p w14:paraId="716389B6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b) nie rozpoczęcia realizacji przedmiotu umowy w określonym w niniejszej umowy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terminie,</w:t>
      </w:r>
    </w:p>
    <w:p w14:paraId="12A70481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c) przerwania bez uzasadnionych przyczyn realizacji przedmiotu umowy przez Wykonawcę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trwającej dłużej niż</w:t>
      </w:r>
      <w:r w:rsidR="00375FD3" w:rsidRPr="007B12F4">
        <w:rPr>
          <w:rFonts w:cstheme="minorHAnsi"/>
          <w:color w:val="000000"/>
          <w:sz w:val="20"/>
          <w:szCs w:val="20"/>
        </w:rPr>
        <w:t xml:space="preserve"> 7</w:t>
      </w:r>
      <w:r w:rsidRPr="007B12F4">
        <w:rPr>
          <w:rFonts w:cstheme="minorHAnsi"/>
          <w:color w:val="000000"/>
          <w:sz w:val="20"/>
          <w:szCs w:val="20"/>
        </w:rPr>
        <w:t xml:space="preserve"> dni,</w:t>
      </w:r>
    </w:p>
    <w:p w14:paraId="2C64863B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d) nie wykonywania lub nienależytego wykonania przez Wykonawcę obowiązków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określonych w niniejszej umowie, dokumentacji technicznej i obowiązujących norm.</w:t>
      </w:r>
    </w:p>
    <w:p w14:paraId="277E5635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2) Za porozumieniem stron.</w:t>
      </w:r>
    </w:p>
    <w:p w14:paraId="34BE01C0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7B12F4">
        <w:rPr>
          <w:rFonts w:cstheme="minorHAnsi"/>
          <w:color w:val="00000A"/>
          <w:sz w:val="20"/>
          <w:szCs w:val="20"/>
        </w:rPr>
        <w:t>3) Wykonawcy przysługuje prawo odstąpienia od umowy z powodu opóźnie</w:t>
      </w:r>
      <w:r w:rsidR="00375FD3" w:rsidRPr="007B12F4">
        <w:rPr>
          <w:rFonts w:cstheme="minorHAnsi"/>
          <w:color w:val="00000A"/>
          <w:sz w:val="20"/>
          <w:szCs w:val="20"/>
        </w:rPr>
        <w:t>nia</w:t>
      </w:r>
      <w:r w:rsidRPr="007B12F4">
        <w:rPr>
          <w:rFonts w:cstheme="minorHAnsi"/>
          <w:color w:val="00000A"/>
          <w:sz w:val="20"/>
          <w:szCs w:val="20"/>
        </w:rPr>
        <w:t xml:space="preserve"> Zamawiającego</w:t>
      </w:r>
      <w:r w:rsidR="007B12F4">
        <w:rPr>
          <w:rFonts w:cstheme="minorHAnsi"/>
          <w:color w:val="00000A"/>
          <w:sz w:val="20"/>
          <w:szCs w:val="20"/>
        </w:rPr>
        <w:t xml:space="preserve"> </w:t>
      </w:r>
      <w:r w:rsidRPr="007B12F4">
        <w:rPr>
          <w:rFonts w:cstheme="minorHAnsi"/>
          <w:color w:val="00000A"/>
          <w:sz w:val="20"/>
          <w:szCs w:val="20"/>
        </w:rPr>
        <w:t>w płatnoś</w:t>
      </w:r>
      <w:r w:rsidR="00375FD3" w:rsidRPr="007B12F4">
        <w:rPr>
          <w:rFonts w:cstheme="minorHAnsi"/>
          <w:color w:val="00000A"/>
          <w:sz w:val="20"/>
          <w:szCs w:val="20"/>
        </w:rPr>
        <w:t>ci, wyszczególnionej</w:t>
      </w:r>
      <w:r w:rsidRPr="007B12F4">
        <w:rPr>
          <w:rFonts w:cstheme="minorHAnsi"/>
          <w:color w:val="00000A"/>
          <w:sz w:val="20"/>
          <w:szCs w:val="20"/>
        </w:rPr>
        <w:t xml:space="preserve"> w § 4 niniejszej umowy.</w:t>
      </w:r>
    </w:p>
    <w:p w14:paraId="7855FC10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Oświadczenie o odstąpieniu od umowy musi zawierać uzasadnienie i należy złożyć je drugiej</w:t>
      </w:r>
      <w:r w:rsidR="007B12F4">
        <w:rPr>
          <w:rFonts w:cstheme="minorHAnsi"/>
          <w:color w:val="000000"/>
          <w:sz w:val="20"/>
          <w:szCs w:val="20"/>
        </w:rPr>
        <w:t xml:space="preserve"> stronie w formie pisemnej </w:t>
      </w:r>
      <w:r w:rsidRPr="007B12F4">
        <w:rPr>
          <w:rFonts w:cstheme="minorHAnsi"/>
          <w:color w:val="000000"/>
          <w:sz w:val="20"/>
          <w:szCs w:val="20"/>
        </w:rPr>
        <w:t>pod rygorem nieważności.</w:t>
      </w:r>
    </w:p>
    <w:p w14:paraId="308F7546" w14:textId="5B0A5485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0"/>
          <w:szCs w:val="20"/>
        </w:rPr>
      </w:pPr>
      <w:r w:rsidRPr="007B12F4">
        <w:rPr>
          <w:rFonts w:cstheme="minorHAnsi"/>
          <w:bCs/>
          <w:color w:val="000000"/>
          <w:sz w:val="20"/>
          <w:szCs w:val="20"/>
        </w:rPr>
        <w:t xml:space="preserve">§ </w:t>
      </w:r>
      <w:r w:rsidR="00075D9D">
        <w:rPr>
          <w:rFonts w:cstheme="minorHAnsi"/>
          <w:bCs/>
          <w:color w:val="000000"/>
          <w:sz w:val="20"/>
          <w:szCs w:val="20"/>
        </w:rPr>
        <w:t>8</w:t>
      </w:r>
    </w:p>
    <w:p w14:paraId="0A92D101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1) Strony zobowiązują się do pisemnego informowania o zmianach adresów swych siedzib oraz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danych kontaktowych. W przypadku naruszenia powyższego obowiązku wszelkie przesyłki</w:t>
      </w:r>
      <w:r w:rsidR="007B12F4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 xml:space="preserve">wysłane na dotychczasowy adres uznaje </w:t>
      </w:r>
      <w:r w:rsidR="00D225C6">
        <w:rPr>
          <w:rFonts w:cstheme="minorHAnsi"/>
          <w:color w:val="000000"/>
          <w:sz w:val="20"/>
          <w:szCs w:val="20"/>
        </w:rPr>
        <w:br/>
      </w:r>
      <w:r w:rsidRPr="007B12F4">
        <w:rPr>
          <w:rFonts w:cstheme="minorHAnsi"/>
          <w:color w:val="000000"/>
          <w:sz w:val="20"/>
          <w:szCs w:val="20"/>
        </w:rPr>
        <w:t>się za doręczone.</w:t>
      </w:r>
    </w:p>
    <w:p w14:paraId="3D68CD49" w14:textId="77777777" w:rsidR="004B2C37" w:rsidRPr="00D225C6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 xml:space="preserve">2) W sprawach nieuregulowanych niniejszą umową mają zastosowanie przepisy </w:t>
      </w:r>
      <w:r w:rsidRPr="007B12F4">
        <w:rPr>
          <w:rFonts w:cstheme="minorHAnsi"/>
          <w:i/>
          <w:iCs/>
          <w:color w:val="000000"/>
          <w:sz w:val="20"/>
          <w:szCs w:val="20"/>
        </w:rPr>
        <w:t>Kodeks</w:t>
      </w:r>
      <w:r w:rsidR="00375FD3" w:rsidRPr="007B12F4">
        <w:rPr>
          <w:rFonts w:cstheme="minorHAnsi"/>
          <w:i/>
          <w:iCs/>
          <w:color w:val="000000"/>
          <w:sz w:val="20"/>
          <w:szCs w:val="20"/>
        </w:rPr>
        <w:t>u</w:t>
      </w:r>
      <w:r w:rsidRPr="007B12F4">
        <w:rPr>
          <w:rFonts w:cstheme="minorHAnsi"/>
          <w:i/>
          <w:iCs/>
          <w:color w:val="000000"/>
          <w:sz w:val="20"/>
          <w:szCs w:val="20"/>
        </w:rPr>
        <w:t xml:space="preserve"> cywiln</w:t>
      </w:r>
      <w:r w:rsidR="00375FD3" w:rsidRPr="007B12F4">
        <w:rPr>
          <w:rFonts w:cstheme="minorHAnsi"/>
          <w:i/>
          <w:iCs/>
          <w:color w:val="000000"/>
          <w:sz w:val="20"/>
          <w:szCs w:val="20"/>
        </w:rPr>
        <w:t>ego.</w:t>
      </w:r>
    </w:p>
    <w:p w14:paraId="78982CA7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3) Wszelkie spory powstałe w związku z wykonywaniem niniejszej umowy Strony</w:t>
      </w:r>
      <w:r w:rsidR="00D225C6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zobowiązują się rozwiązywać polubownie. W przypadku kiedy okaże się to niemożliwe, spory</w:t>
      </w:r>
      <w:r w:rsidR="00D225C6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te zostaną poddane przez Strony rozstrzygnięciu przez Sąd właściwy dla</w:t>
      </w:r>
      <w:r w:rsidR="00D225C6">
        <w:rPr>
          <w:rFonts w:cstheme="minorHAnsi"/>
          <w:color w:val="000000"/>
          <w:sz w:val="20"/>
          <w:szCs w:val="20"/>
        </w:rPr>
        <w:t xml:space="preserve"> Zamawiają</w:t>
      </w:r>
      <w:r w:rsidR="00375FD3" w:rsidRPr="007B12F4">
        <w:rPr>
          <w:rFonts w:cstheme="minorHAnsi"/>
          <w:color w:val="000000"/>
          <w:sz w:val="20"/>
          <w:szCs w:val="20"/>
        </w:rPr>
        <w:t>cego</w:t>
      </w:r>
      <w:r w:rsidRPr="007B12F4">
        <w:rPr>
          <w:rFonts w:cstheme="minorHAnsi"/>
          <w:color w:val="000000"/>
          <w:sz w:val="20"/>
          <w:szCs w:val="20"/>
        </w:rPr>
        <w:t>.</w:t>
      </w:r>
    </w:p>
    <w:p w14:paraId="00F5F949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4) Wszelkie zmiany niniejszej umowy wymagają formy pisemnej pod rygorem nieważności.</w:t>
      </w:r>
    </w:p>
    <w:p w14:paraId="7769074F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5) Niniejsza umowa została sporządzona w dwóch jednobrzmiących egzemplarzach, po jednym</w:t>
      </w:r>
      <w:r w:rsidR="00D225C6">
        <w:rPr>
          <w:rFonts w:cstheme="minorHAnsi"/>
          <w:color w:val="000000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dla każdej strony.</w:t>
      </w:r>
    </w:p>
    <w:p w14:paraId="134A5ED5" w14:textId="77777777" w:rsidR="00375FD3" w:rsidRPr="007B12F4" w:rsidRDefault="00375FD3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724DD6F" w14:textId="77777777" w:rsidR="00375FD3" w:rsidRPr="007B12F4" w:rsidRDefault="00375FD3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…</w:t>
      </w:r>
      <w:r w:rsidR="00C94599">
        <w:rPr>
          <w:rFonts w:cstheme="minorHAnsi"/>
          <w:color w:val="000000"/>
          <w:sz w:val="20"/>
          <w:szCs w:val="20"/>
        </w:rPr>
        <w:t>……………….</w:t>
      </w:r>
      <w:r w:rsidRPr="007B12F4">
        <w:rPr>
          <w:rFonts w:cstheme="minorHAnsi"/>
          <w:color w:val="000000"/>
          <w:sz w:val="20"/>
          <w:szCs w:val="20"/>
        </w:rPr>
        <w:t>.</w:t>
      </w:r>
      <w:r w:rsidRPr="007B12F4">
        <w:rPr>
          <w:rFonts w:cstheme="minorHAnsi"/>
          <w:color w:val="000000"/>
          <w:sz w:val="20"/>
          <w:szCs w:val="20"/>
        </w:rPr>
        <w:tab/>
      </w:r>
      <w:r w:rsidRPr="007B12F4">
        <w:rPr>
          <w:rFonts w:cstheme="minorHAnsi"/>
          <w:color w:val="000000"/>
          <w:sz w:val="20"/>
          <w:szCs w:val="20"/>
        </w:rPr>
        <w:tab/>
      </w:r>
      <w:r w:rsidRPr="007B12F4">
        <w:rPr>
          <w:rFonts w:cstheme="minorHAnsi"/>
          <w:color w:val="000000"/>
          <w:sz w:val="20"/>
          <w:szCs w:val="20"/>
        </w:rPr>
        <w:tab/>
      </w:r>
      <w:r w:rsidRPr="007B12F4">
        <w:rPr>
          <w:rFonts w:cstheme="minorHAnsi"/>
          <w:color w:val="000000"/>
          <w:sz w:val="20"/>
          <w:szCs w:val="20"/>
        </w:rPr>
        <w:tab/>
      </w:r>
      <w:r w:rsidRPr="007B12F4">
        <w:rPr>
          <w:rFonts w:cstheme="minorHAnsi"/>
          <w:color w:val="000000"/>
          <w:sz w:val="20"/>
          <w:szCs w:val="20"/>
        </w:rPr>
        <w:tab/>
      </w:r>
      <w:r w:rsidRPr="007B12F4">
        <w:rPr>
          <w:rFonts w:cstheme="minorHAnsi"/>
          <w:color w:val="000000"/>
          <w:sz w:val="20"/>
          <w:szCs w:val="20"/>
        </w:rPr>
        <w:tab/>
      </w:r>
      <w:r w:rsidRPr="007B12F4">
        <w:rPr>
          <w:rFonts w:cstheme="minorHAnsi"/>
          <w:color w:val="000000"/>
          <w:sz w:val="20"/>
          <w:szCs w:val="20"/>
        </w:rPr>
        <w:tab/>
      </w:r>
      <w:r w:rsidRPr="007B12F4">
        <w:rPr>
          <w:rFonts w:cstheme="minorHAnsi"/>
          <w:color w:val="000000"/>
          <w:sz w:val="20"/>
          <w:szCs w:val="20"/>
        </w:rPr>
        <w:tab/>
      </w:r>
      <w:r w:rsidRPr="007B12F4">
        <w:rPr>
          <w:rFonts w:cstheme="minorHAnsi"/>
          <w:color w:val="000000"/>
          <w:sz w:val="20"/>
          <w:szCs w:val="20"/>
        </w:rPr>
        <w:tab/>
      </w:r>
      <w:r w:rsidRPr="007B12F4">
        <w:rPr>
          <w:rFonts w:cstheme="minorHAnsi"/>
          <w:color w:val="000000"/>
          <w:sz w:val="20"/>
          <w:szCs w:val="20"/>
        </w:rPr>
        <w:tab/>
      </w:r>
      <w:r w:rsidRPr="007B12F4">
        <w:rPr>
          <w:rFonts w:cstheme="minorHAnsi"/>
          <w:color w:val="000000"/>
          <w:sz w:val="20"/>
          <w:szCs w:val="20"/>
        </w:rPr>
        <w:tab/>
      </w:r>
      <w:r w:rsidR="00C94599">
        <w:rPr>
          <w:rFonts w:cstheme="minorHAnsi"/>
          <w:color w:val="000000"/>
          <w:sz w:val="20"/>
          <w:szCs w:val="20"/>
        </w:rPr>
        <w:t>……………..</w:t>
      </w:r>
    </w:p>
    <w:p w14:paraId="4C4FACD0" w14:textId="77777777" w:rsidR="004B2C37" w:rsidRPr="007B12F4" w:rsidRDefault="004B2C37" w:rsidP="00C945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7B12F4">
        <w:rPr>
          <w:rFonts w:cstheme="minorHAnsi"/>
          <w:bCs/>
          <w:color w:val="000000"/>
          <w:sz w:val="20"/>
          <w:szCs w:val="20"/>
        </w:rPr>
        <w:t xml:space="preserve">Zamawiający </w:t>
      </w:r>
      <w:r w:rsidR="00375FD3" w:rsidRPr="007B12F4">
        <w:rPr>
          <w:rFonts w:cstheme="minorHAns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C94599">
        <w:rPr>
          <w:rFonts w:cstheme="minorHAnsi"/>
          <w:bCs/>
          <w:color w:val="000000"/>
          <w:sz w:val="20"/>
          <w:szCs w:val="20"/>
        </w:rPr>
        <w:tab/>
      </w:r>
      <w:r w:rsidR="00C94599">
        <w:rPr>
          <w:rFonts w:cstheme="minorHAnsi"/>
          <w:bCs/>
          <w:color w:val="000000"/>
          <w:sz w:val="20"/>
          <w:szCs w:val="20"/>
        </w:rPr>
        <w:tab/>
      </w:r>
      <w:r w:rsidR="00C94599">
        <w:rPr>
          <w:rFonts w:cstheme="minorHAnsi"/>
          <w:bCs/>
          <w:color w:val="000000"/>
          <w:sz w:val="20"/>
          <w:szCs w:val="20"/>
        </w:rPr>
        <w:tab/>
      </w:r>
      <w:r w:rsidRPr="007B12F4">
        <w:rPr>
          <w:rFonts w:cstheme="minorHAnsi"/>
          <w:bCs/>
          <w:color w:val="000000"/>
          <w:sz w:val="20"/>
          <w:szCs w:val="20"/>
        </w:rPr>
        <w:t>Wykonawca</w:t>
      </w:r>
    </w:p>
    <w:p w14:paraId="27A577F6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1F7EE63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Załączniki do umowy:</w:t>
      </w:r>
    </w:p>
    <w:p w14:paraId="6F811385" w14:textId="0A28B556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333333"/>
          <w:sz w:val="20"/>
          <w:szCs w:val="20"/>
        </w:rPr>
        <w:t>Załącznik nr 1 –</w:t>
      </w:r>
      <w:r w:rsidR="007E71E9">
        <w:rPr>
          <w:rFonts w:cstheme="minorHAnsi"/>
          <w:color w:val="333333"/>
          <w:sz w:val="20"/>
          <w:szCs w:val="20"/>
        </w:rPr>
        <w:t xml:space="preserve"> </w:t>
      </w:r>
      <w:r w:rsidRPr="007B12F4">
        <w:rPr>
          <w:rFonts w:cstheme="minorHAnsi"/>
          <w:color w:val="000000"/>
          <w:sz w:val="20"/>
          <w:szCs w:val="20"/>
        </w:rPr>
        <w:t>Specyfikacja zamówienia</w:t>
      </w:r>
      <w:r w:rsidR="007B12F4" w:rsidRPr="007B12F4">
        <w:rPr>
          <w:rFonts w:cstheme="minorHAnsi"/>
          <w:color w:val="000000"/>
          <w:sz w:val="20"/>
          <w:szCs w:val="20"/>
        </w:rPr>
        <w:t xml:space="preserve"> ujęta w zapytaniu ofertowym nr</w:t>
      </w:r>
      <w:r w:rsidR="007E71E9">
        <w:rPr>
          <w:rFonts w:cstheme="minorHAnsi"/>
          <w:color w:val="000000"/>
          <w:sz w:val="20"/>
          <w:szCs w:val="20"/>
        </w:rPr>
        <w:t xml:space="preserve"> 2</w:t>
      </w:r>
      <w:r w:rsidR="007B12F4" w:rsidRPr="007B12F4">
        <w:rPr>
          <w:rFonts w:cstheme="minorHAnsi"/>
          <w:color w:val="000000"/>
          <w:sz w:val="20"/>
          <w:szCs w:val="20"/>
        </w:rPr>
        <w:t>/202</w:t>
      </w:r>
      <w:r w:rsidR="00075D9D">
        <w:rPr>
          <w:rFonts w:cstheme="minorHAnsi"/>
          <w:color w:val="000000"/>
          <w:sz w:val="20"/>
          <w:szCs w:val="20"/>
        </w:rPr>
        <w:t>1</w:t>
      </w:r>
    </w:p>
    <w:p w14:paraId="45D6C110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B12F4">
        <w:rPr>
          <w:rFonts w:cstheme="minorHAnsi"/>
          <w:color w:val="000000"/>
          <w:sz w:val="20"/>
          <w:szCs w:val="20"/>
        </w:rPr>
        <w:t>Załącznik nr 2 – Formularz oferty cenowej</w:t>
      </w:r>
    </w:p>
    <w:p w14:paraId="5AB96471" w14:textId="77777777" w:rsidR="004B2C37" w:rsidRPr="007B12F4" w:rsidRDefault="004B2C37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0"/>
          <w:szCs w:val="20"/>
        </w:rPr>
      </w:pPr>
      <w:r w:rsidRPr="007B12F4">
        <w:rPr>
          <w:rFonts w:cstheme="minorHAnsi"/>
          <w:color w:val="333333"/>
          <w:sz w:val="20"/>
          <w:szCs w:val="20"/>
        </w:rPr>
        <w:t>Załącznik nr 3 – Oświadczenie o braku powiązań</w:t>
      </w:r>
    </w:p>
    <w:p w14:paraId="154F36E5" w14:textId="77777777" w:rsidR="007B12F4" w:rsidRPr="007B12F4" w:rsidRDefault="007B12F4" w:rsidP="00E1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0"/>
          <w:szCs w:val="20"/>
        </w:rPr>
      </w:pPr>
    </w:p>
    <w:sectPr w:rsidR="007B12F4" w:rsidRPr="007B12F4" w:rsidSect="00430FA7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AABC" w14:textId="77777777" w:rsidR="006B0A9F" w:rsidRDefault="006B0A9F" w:rsidP="00430FA7">
      <w:pPr>
        <w:spacing w:after="0" w:line="240" w:lineRule="auto"/>
      </w:pPr>
      <w:r>
        <w:separator/>
      </w:r>
    </w:p>
  </w:endnote>
  <w:endnote w:type="continuationSeparator" w:id="0">
    <w:p w14:paraId="440EF050" w14:textId="77777777" w:rsidR="006B0A9F" w:rsidRDefault="006B0A9F" w:rsidP="0043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756509"/>
      <w:docPartObj>
        <w:docPartGallery w:val="Page Numbers (Bottom of Page)"/>
        <w:docPartUnique/>
      </w:docPartObj>
    </w:sdtPr>
    <w:sdtEndPr/>
    <w:sdtContent>
      <w:p w14:paraId="1B2C5252" w14:textId="77777777" w:rsidR="00375FD3" w:rsidRDefault="00931422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45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5EE10B" w14:textId="77777777" w:rsidR="00375FD3" w:rsidRDefault="00375FD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76B9" w14:textId="77777777" w:rsidR="006B0A9F" w:rsidRDefault="006B0A9F" w:rsidP="00430FA7">
      <w:pPr>
        <w:spacing w:after="0" w:line="240" w:lineRule="auto"/>
      </w:pPr>
      <w:r>
        <w:separator/>
      </w:r>
    </w:p>
  </w:footnote>
  <w:footnote w:type="continuationSeparator" w:id="0">
    <w:p w14:paraId="36EC5921" w14:textId="77777777" w:rsidR="006B0A9F" w:rsidRDefault="006B0A9F" w:rsidP="0043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3BE1" w14:textId="77777777" w:rsidR="00375FD3" w:rsidRDefault="00375FD3">
    <w:pPr>
      <w:pStyle w:val="Nagwek1"/>
    </w:pPr>
    <w:r w:rsidRPr="004B2C37">
      <w:rPr>
        <w:noProof/>
      </w:rPr>
      <w:drawing>
        <wp:anchor distT="0" distB="0" distL="0" distR="0" simplePos="0" relativeHeight="251659264" behindDoc="1" locked="0" layoutInCell="1" allowOverlap="1" wp14:anchorId="054C05AF" wp14:editId="5082C026">
          <wp:simplePos x="0" y="0"/>
          <wp:positionH relativeFrom="column">
            <wp:posOffset>29845</wp:posOffset>
          </wp:positionH>
          <wp:positionV relativeFrom="paragraph">
            <wp:posOffset>274320</wp:posOffset>
          </wp:positionV>
          <wp:extent cx="6096000" cy="1047750"/>
          <wp:effectExtent l="1905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ascii="Calibri" w:eastAsia="Calibri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1" w15:restartNumberingAfterBreak="0">
    <w:nsid w:val="010B3DDF"/>
    <w:multiLevelType w:val="multilevel"/>
    <w:tmpl w:val="92DC8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C17"/>
    <w:multiLevelType w:val="multilevel"/>
    <w:tmpl w:val="FB80F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463"/>
    <w:multiLevelType w:val="multilevel"/>
    <w:tmpl w:val="84DEB0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650"/>
    <w:multiLevelType w:val="multilevel"/>
    <w:tmpl w:val="0688D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7408"/>
    <w:multiLevelType w:val="hybridMultilevel"/>
    <w:tmpl w:val="4446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225"/>
    <w:multiLevelType w:val="multilevel"/>
    <w:tmpl w:val="C8E20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A7C"/>
    <w:multiLevelType w:val="multilevel"/>
    <w:tmpl w:val="BF5E0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35D9"/>
    <w:multiLevelType w:val="multilevel"/>
    <w:tmpl w:val="2182E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7C69"/>
    <w:multiLevelType w:val="multilevel"/>
    <w:tmpl w:val="278805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40F6"/>
    <w:multiLevelType w:val="multilevel"/>
    <w:tmpl w:val="9EA496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3CE9"/>
    <w:multiLevelType w:val="multilevel"/>
    <w:tmpl w:val="FBD84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B7D8A"/>
    <w:multiLevelType w:val="multilevel"/>
    <w:tmpl w:val="E67E1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0875"/>
    <w:multiLevelType w:val="multilevel"/>
    <w:tmpl w:val="3E4410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831"/>
    <w:multiLevelType w:val="multilevel"/>
    <w:tmpl w:val="712E8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56AC"/>
    <w:multiLevelType w:val="multilevel"/>
    <w:tmpl w:val="A1085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F097A"/>
    <w:multiLevelType w:val="multilevel"/>
    <w:tmpl w:val="8508F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6D7B"/>
    <w:multiLevelType w:val="multilevel"/>
    <w:tmpl w:val="2FE6F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32D36"/>
    <w:multiLevelType w:val="multilevel"/>
    <w:tmpl w:val="7C14A3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1DEC"/>
    <w:multiLevelType w:val="multilevel"/>
    <w:tmpl w:val="259AE2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390B"/>
    <w:multiLevelType w:val="multilevel"/>
    <w:tmpl w:val="4E406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80333"/>
    <w:multiLevelType w:val="multilevel"/>
    <w:tmpl w:val="CA189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2771"/>
    <w:multiLevelType w:val="multilevel"/>
    <w:tmpl w:val="8F72B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D44492D"/>
    <w:multiLevelType w:val="multilevel"/>
    <w:tmpl w:val="EBFE0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270BD"/>
    <w:multiLevelType w:val="multilevel"/>
    <w:tmpl w:val="9E62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06642"/>
    <w:multiLevelType w:val="multilevel"/>
    <w:tmpl w:val="6A42C3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962CB2"/>
    <w:multiLevelType w:val="multilevel"/>
    <w:tmpl w:val="C79897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0626D"/>
    <w:multiLevelType w:val="hybridMultilevel"/>
    <w:tmpl w:val="4924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4"/>
  </w:num>
  <w:num w:numId="5">
    <w:abstractNumId w:val="20"/>
  </w:num>
  <w:num w:numId="6">
    <w:abstractNumId w:val="9"/>
  </w:num>
  <w:num w:numId="7">
    <w:abstractNumId w:val="16"/>
  </w:num>
  <w:num w:numId="8">
    <w:abstractNumId w:val="13"/>
  </w:num>
  <w:num w:numId="9">
    <w:abstractNumId w:val="11"/>
  </w:num>
  <w:num w:numId="10">
    <w:abstractNumId w:val="15"/>
  </w:num>
  <w:num w:numId="11">
    <w:abstractNumId w:val="18"/>
  </w:num>
  <w:num w:numId="12">
    <w:abstractNumId w:val="21"/>
  </w:num>
  <w:num w:numId="13">
    <w:abstractNumId w:val="24"/>
  </w:num>
  <w:num w:numId="14">
    <w:abstractNumId w:val="6"/>
  </w:num>
  <w:num w:numId="15">
    <w:abstractNumId w:val="23"/>
  </w:num>
  <w:num w:numId="16">
    <w:abstractNumId w:val="19"/>
  </w:num>
  <w:num w:numId="17">
    <w:abstractNumId w:val="14"/>
  </w:num>
  <w:num w:numId="18">
    <w:abstractNumId w:val="26"/>
  </w:num>
  <w:num w:numId="19">
    <w:abstractNumId w:val="1"/>
  </w:num>
  <w:num w:numId="20">
    <w:abstractNumId w:val="2"/>
  </w:num>
  <w:num w:numId="21">
    <w:abstractNumId w:val="10"/>
  </w:num>
  <w:num w:numId="22">
    <w:abstractNumId w:val="7"/>
  </w:num>
  <w:num w:numId="23">
    <w:abstractNumId w:val="3"/>
  </w:num>
  <w:num w:numId="24">
    <w:abstractNumId w:val="25"/>
  </w:num>
  <w:num w:numId="25">
    <w:abstractNumId w:val="22"/>
  </w:num>
  <w:num w:numId="26">
    <w:abstractNumId w:val="27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A7"/>
    <w:rsid w:val="00004E86"/>
    <w:rsid w:val="00075D9D"/>
    <w:rsid w:val="001A0DC1"/>
    <w:rsid w:val="002E5D6A"/>
    <w:rsid w:val="00375FD3"/>
    <w:rsid w:val="003A60AE"/>
    <w:rsid w:val="003C4F55"/>
    <w:rsid w:val="00430FA7"/>
    <w:rsid w:val="00432948"/>
    <w:rsid w:val="00447166"/>
    <w:rsid w:val="00481FC3"/>
    <w:rsid w:val="00497119"/>
    <w:rsid w:val="004B2C37"/>
    <w:rsid w:val="004C4DD1"/>
    <w:rsid w:val="004E6B7A"/>
    <w:rsid w:val="00533636"/>
    <w:rsid w:val="005A39A3"/>
    <w:rsid w:val="005C039F"/>
    <w:rsid w:val="005E3135"/>
    <w:rsid w:val="00684465"/>
    <w:rsid w:val="006B0A9F"/>
    <w:rsid w:val="006B41C8"/>
    <w:rsid w:val="00770456"/>
    <w:rsid w:val="00774106"/>
    <w:rsid w:val="007B12F4"/>
    <w:rsid w:val="007E71E9"/>
    <w:rsid w:val="008040AB"/>
    <w:rsid w:val="00806A86"/>
    <w:rsid w:val="00843112"/>
    <w:rsid w:val="008B114A"/>
    <w:rsid w:val="00927266"/>
    <w:rsid w:val="00931422"/>
    <w:rsid w:val="009A1602"/>
    <w:rsid w:val="00A94EAD"/>
    <w:rsid w:val="00AA6344"/>
    <w:rsid w:val="00AD7409"/>
    <w:rsid w:val="00C44052"/>
    <w:rsid w:val="00C94599"/>
    <w:rsid w:val="00CB046E"/>
    <w:rsid w:val="00CB2403"/>
    <w:rsid w:val="00CF7FC8"/>
    <w:rsid w:val="00D225C6"/>
    <w:rsid w:val="00D34A05"/>
    <w:rsid w:val="00E17C69"/>
    <w:rsid w:val="00E97D8A"/>
    <w:rsid w:val="00F00D12"/>
    <w:rsid w:val="00F4026C"/>
    <w:rsid w:val="00F927EF"/>
    <w:rsid w:val="00FA53A1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F305"/>
  <w15:docId w15:val="{CCF00228-8DF4-4B5F-8857-A32C809B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A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11FB2"/>
  </w:style>
  <w:style w:type="character" w:customStyle="1" w:styleId="StopkaZnak">
    <w:name w:val="Stopka Znak"/>
    <w:basedOn w:val="Domylnaczcionkaakapitu"/>
    <w:link w:val="Stopka1"/>
    <w:uiPriority w:val="99"/>
    <w:qFormat/>
    <w:rsid w:val="00111F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1FB2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A3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430F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0FA7"/>
    <w:pPr>
      <w:spacing w:after="140"/>
    </w:pPr>
  </w:style>
  <w:style w:type="paragraph" w:styleId="Lista">
    <w:name w:val="List"/>
    <w:basedOn w:val="Tekstpodstawowy"/>
    <w:rsid w:val="00430FA7"/>
    <w:rPr>
      <w:rFonts w:cs="Arial"/>
    </w:rPr>
  </w:style>
  <w:style w:type="paragraph" w:customStyle="1" w:styleId="Legenda1">
    <w:name w:val="Legenda1"/>
    <w:basedOn w:val="Normalny"/>
    <w:qFormat/>
    <w:rsid w:val="00430F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0FA7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F5930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430FA7"/>
  </w:style>
  <w:style w:type="paragraph" w:customStyle="1" w:styleId="Nagwek1">
    <w:name w:val="Nagłówek1"/>
    <w:basedOn w:val="Normalny"/>
    <w:uiPriority w:val="99"/>
    <w:semiHidden/>
    <w:unhideWhenUsed/>
    <w:rsid w:val="00111F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11F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1F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A1336"/>
    <w:pPr>
      <w:spacing w:after="0" w:line="240" w:lineRule="auto"/>
    </w:pPr>
    <w:rPr>
      <w:rFonts w:ascii="Times New Roman" w:eastAsia="Times New Roman" w:hAnsi="Times New Roman" w:cs="Times New Roman"/>
      <w:color w:val="6D6D6E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3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4B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B2C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Marcin Winiarczyk</cp:lastModifiedBy>
  <cp:revision>7</cp:revision>
  <dcterms:created xsi:type="dcterms:W3CDTF">2021-05-11T09:27:00Z</dcterms:created>
  <dcterms:modified xsi:type="dcterms:W3CDTF">2021-10-27T14:06:00Z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